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1B5" w:rsidRDefault="008971B5" w14:paraId="41CFEB3E" w14:textId="77777777">
      <w:pPr>
        <w:pStyle w:val="Textoindependiente"/>
        <w:spacing w:before="37"/>
        <w:rPr>
          <w:rFonts w:ascii="Times New Roman"/>
          <w:b w:val="0"/>
          <w:sz w:val="28"/>
        </w:rPr>
      </w:pPr>
    </w:p>
    <w:p w:rsidR="008971B5" w:rsidRDefault="00A3162D" w14:paraId="60807580" w14:textId="35DC7227">
      <w:pPr>
        <w:pStyle w:val="Ttulo"/>
      </w:pPr>
      <w:r w:rsidR="00A3162D">
        <w:rPr/>
        <w:t>ANEXO</w:t>
      </w:r>
      <w:r w:rsidR="00A3162D">
        <w:rPr>
          <w:spacing w:val="-8"/>
        </w:rPr>
        <w:t xml:space="preserve"> </w:t>
      </w:r>
      <w:r w:rsidR="00A3162D">
        <w:rPr/>
        <w:t>Nº</w:t>
      </w:r>
      <w:r w:rsidR="00A3162D">
        <w:rPr>
          <w:spacing w:val="-4"/>
        </w:rPr>
        <w:t xml:space="preserve"> </w:t>
      </w:r>
      <w:r w:rsidR="1F5071A7">
        <w:rPr>
          <w:spacing w:val="-4"/>
        </w:rPr>
        <w:t xml:space="preserve">5</w:t>
      </w:r>
    </w:p>
    <w:p w:rsidR="008971B5" w:rsidRDefault="008971B5" w14:paraId="3B289062" w14:textId="77777777">
      <w:pPr>
        <w:pStyle w:val="Textoindependiente"/>
        <w:spacing w:before="3"/>
        <w:rPr>
          <w:sz w:val="28"/>
        </w:rPr>
      </w:pPr>
    </w:p>
    <w:p w:rsidR="008971B5" w:rsidRDefault="00A3162D" w14:paraId="1E37D420" w14:textId="77777777">
      <w:pPr>
        <w:pStyle w:val="Textoindependiente"/>
        <w:ind w:left="1446" w:right="2159"/>
        <w:jc w:val="center"/>
      </w:pPr>
      <w:r>
        <w:t>LLAMADO</w:t>
      </w:r>
      <w:r>
        <w:rPr>
          <w:spacing w:val="-10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CONCURSO</w:t>
      </w:r>
      <w:r>
        <w:rPr>
          <w:spacing w:val="-13"/>
        </w:rPr>
        <w:t xml:space="preserve"> </w:t>
      </w:r>
      <w:r>
        <w:t>INTEGRANTE</w:t>
      </w:r>
      <w:r w:rsidR="000C5A44">
        <w:t>S</w:t>
      </w:r>
      <w:r>
        <w:rPr>
          <w:spacing w:val="-10"/>
        </w:rPr>
        <w:t xml:space="preserve"> </w:t>
      </w:r>
      <w:r>
        <w:t>EQUIPO</w:t>
      </w:r>
      <w:r>
        <w:rPr>
          <w:spacing w:val="-13"/>
        </w:rPr>
        <w:t xml:space="preserve"> </w:t>
      </w:r>
      <w:r>
        <w:t>TÉCNICO CONVENIO INDAP – GORE.</w:t>
      </w:r>
    </w:p>
    <w:p w:rsidRPr="005038E6" w:rsidR="008971B5" w:rsidRDefault="00A3162D" w14:paraId="5ED17EE7" w14:textId="77777777">
      <w:pPr>
        <w:pStyle w:val="Textoindependiente"/>
        <w:spacing w:before="252"/>
        <w:ind w:left="661" w:right="1379"/>
        <w:jc w:val="center"/>
        <w:rPr>
          <w:sz w:val="24"/>
          <w:szCs w:val="24"/>
        </w:rPr>
      </w:pPr>
      <w:r w:rsidRPr="005038E6">
        <w:rPr>
          <w:sz w:val="24"/>
          <w:szCs w:val="24"/>
        </w:rPr>
        <w:t>Programa</w:t>
      </w:r>
      <w:r w:rsidRPr="005038E6">
        <w:rPr>
          <w:spacing w:val="-14"/>
          <w:sz w:val="24"/>
          <w:szCs w:val="24"/>
        </w:rPr>
        <w:t xml:space="preserve"> </w:t>
      </w:r>
      <w:r w:rsidRPr="005038E6">
        <w:rPr>
          <w:sz w:val="24"/>
          <w:szCs w:val="24"/>
        </w:rPr>
        <w:t>de</w:t>
      </w:r>
      <w:r w:rsidRPr="005038E6">
        <w:rPr>
          <w:spacing w:val="-15"/>
          <w:sz w:val="24"/>
          <w:szCs w:val="24"/>
        </w:rPr>
        <w:t xml:space="preserve"> </w:t>
      </w:r>
      <w:r w:rsidRPr="005038E6">
        <w:rPr>
          <w:sz w:val="24"/>
          <w:szCs w:val="24"/>
        </w:rPr>
        <w:t>“</w:t>
      </w:r>
      <w:r w:rsidRPr="005038E6" w:rsidR="005038E6">
        <w:rPr>
          <w:color w:val="000000"/>
          <w:sz w:val="24"/>
          <w:szCs w:val="24"/>
        </w:rPr>
        <w:t>Transferencia de Recursos para fortalecer la soberanía alimentaria de la AFCI de Magallanes”</w:t>
      </w:r>
      <w:r w:rsidRPr="005038E6">
        <w:rPr>
          <w:sz w:val="24"/>
          <w:szCs w:val="24"/>
        </w:rPr>
        <w:t xml:space="preserve"> CÓDIGO </w:t>
      </w:r>
      <w:r w:rsidRPr="005038E6" w:rsidR="005038E6">
        <w:rPr>
          <w:color w:val="000000"/>
          <w:sz w:val="24"/>
          <w:szCs w:val="24"/>
        </w:rPr>
        <w:t>BIP 40050717-0</w:t>
      </w:r>
      <w:r w:rsidRPr="005038E6">
        <w:rPr>
          <w:sz w:val="24"/>
          <w:szCs w:val="24"/>
        </w:rPr>
        <w:t>.</w:t>
      </w:r>
    </w:p>
    <w:p w:rsidRPr="005038E6" w:rsidR="008971B5" w:rsidRDefault="00A3162D" w14:paraId="25FE555C" w14:textId="77777777">
      <w:pPr>
        <w:pStyle w:val="Ttulo1"/>
        <w:ind w:left="1448" w:right="2159"/>
        <w:jc w:val="center"/>
      </w:pPr>
      <w:r w:rsidRPr="005038E6">
        <w:t>Región</w:t>
      </w:r>
      <w:r w:rsidRPr="005038E6">
        <w:rPr>
          <w:spacing w:val="-5"/>
        </w:rPr>
        <w:t xml:space="preserve"> </w:t>
      </w:r>
      <w:r w:rsidRPr="005038E6" w:rsidR="005038E6">
        <w:t>de Magallanes y Antártica Chilena</w:t>
      </w:r>
    </w:p>
    <w:p w:rsidR="008971B5" w:rsidRDefault="008971B5" w14:paraId="291D846A" w14:textId="77777777">
      <w:pPr>
        <w:pStyle w:val="Textoindependiente"/>
        <w:rPr>
          <w:sz w:val="24"/>
        </w:rPr>
      </w:pPr>
    </w:p>
    <w:p w:rsidR="008971B5" w:rsidRDefault="008971B5" w14:paraId="6C6D8FC0" w14:textId="77777777">
      <w:pPr>
        <w:pStyle w:val="Textoindependiente"/>
        <w:spacing w:before="158"/>
        <w:rPr>
          <w:sz w:val="24"/>
        </w:rPr>
      </w:pPr>
    </w:p>
    <w:p w:rsidRPr="00B51B7F" w:rsidR="008971B5" w:rsidP="00B51B7F" w:rsidRDefault="00A3162D" w14:paraId="4230B043" w14:textId="77777777">
      <w:pPr>
        <w:jc w:val="center"/>
        <w:rPr>
          <w:b/>
          <w:sz w:val="24"/>
        </w:rPr>
      </w:pPr>
      <w:r w:rsidRPr="00B51B7F">
        <w:rPr>
          <w:b/>
          <w:sz w:val="24"/>
        </w:rPr>
        <w:t>PERFIL</w:t>
      </w:r>
      <w:r w:rsidRPr="00B51B7F">
        <w:rPr>
          <w:b/>
          <w:spacing w:val="-5"/>
          <w:sz w:val="24"/>
        </w:rPr>
        <w:t xml:space="preserve"> </w:t>
      </w:r>
      <w:r w:rsidRPr="00B51B7F">
        <w:rPr>
          <w:b/>
          <w:sz w:val="24"/>
        </w:rPr>
        <w:t>PROFESIONAL</w:t>
      </w:r>
    </w:p>
    <w:p w:rsidR="008971B5" w:rsidRDefault="008971B5" w14:paraId="60E6C963" w14:textId="77777777">
      <w:pPr>
        <w:pStyle w:val="Textoindependiente"/>
      </w:pPr>
    </w:p>
    <w:p w:rsidR="008971B5" w:rsidRDefault="008971B5" w14:paraId="10C8CD02" w14:textId="77777777">
      <w:pPr>
        <w:pStyle w:val="Textoindependiente"/>
        <w:spacing w:before="180"/>
      </w:pPr>
    </w:p>
    <w:p w:rsidR="00B51B7F" w:rsidP="00B51B7F" w:rsidRDefault="005C05F0" w14:paraId="026D8ABD" w14:textId="77777777">
      <w:pPr>
        <w:jc w:val="center"/>
        <w:rPr>
          <w:b/>
          <w:sz w:val="24"/>
        </w:rPr>
      </w:pPr>
      <w:r w:rsidRPr="00B51B7F">
        <w:rPr>
          <w:b/>
          <w:sz w:val="24"/>
        </w:rPr>
        <w:t xml:space="preserve">PROFESIONAL EJECUTIVO DE APOYO TRANSVERSAL PARA AGENCIAS DE ÁREA </w:t>
      </w:r>
    </w:p>
    <w:p w:rsidRPr="00B51B7F" w:rsidR="008971B5" w:rsidP="00B51B7F" w:rsidRDefault="005C05F0" w14:paraId="3F70334D" w14:textId="77777777">
      <w:pPr>
        <w:jc w:val="center"/>
        <w:rPr>
          <w:b/>
          <w:sz w:val="24"/>
        </w:rPr>
      </w:pPr>
      <w:r w:rsidRPr="00B51B7F">
        <w:rPr>
          <w:b/>
          <w:sz w:val="24"/>
        </w:rPr>
        <w:t>(3</w:t>
      </w:r>
      <w:r w:rsidRPr="00B51B7F" w:rsidR="002D7705">
        <w:rPr>
          <w:b/>
          <w:sz w:val="24"/>
        </w:rPr>
        <w:t xml:space="preserve"> CARGOS </w:t>
      </w:r>
      <w:r w:rsidR="00E444BA">
        <w:rPr>
          <w:b/>
          <w:sz w:val="24"/>
        </w:rPr>
        <w:t>DISPONIBLES EN DISTINTAS CIUDADES DE LA REGION</w:t>
      </w:r>
      <w:r w:rsidRPr="00B51B7F">
        <w:rPr>
          <w:b/>
          <w:sz w:val="24"/>
        </w:rPr>
        <w:t>)</w:t>
      </w:r>
    </w:p>
    <w:p w:rsidR="005C05F0" w:rsidP="005C05F0" w:rsidRDefault="005C05F0" w14:paraId="4E6CE51E" w14:textId="77777777">
      <w:pPr>
        <w:pStyle w:val="Ttulo1"/>
      </w:pPr>
    </w:p>
    <w:p w:rsidRPr="000C5A44" w:rsidR="005C05F0" w:rsidP="0057701D" w:rsidRDefault="00A3162D" w14:paraId="429EA011" w14:textId="77777777">
      <w:pPr>
        <w:ind w:left="283" w:right="291"/>
        <w:jc w:val="both"/>
        <w:rPr>
          <w:sz w:val="24"/>
          <w:szCs w:val="24"/>
        </w:rPr>
      </w:pPr>
      <w:r w:rsidRPr="000C5A44">
        <w:rPr>
          <w:sz w:val="24"/>
          <w:szCs w:val="24"/>
        </w:rPr>
        <w:t xml:space="preserve">Profesional a honorarios de título </w:t>
      </w:r>
      <w:r w:rsidRPr="000C5A44" w:rsidR="005038E6">
        <w:rPr>
          <w:sz w:val="24"/>
          <w:szCs w:val="24"/>
        </w:rPr>
        <w:t>profesional</w:t>
      </w:r>
      <w:r w:rsidRPr="000C5A44" w:rsidR="0057701D">
        <w:rPr>
          <w:sz w:val="24"/>
          <w:szCs w:val="24"/>
        </w:rPr>
        <w:t xml:space="preserve"> o técnico otorgado por una universidad o instituto profesional del estado o reconocido por este, de al menos 4 semestres de formación, del área de las ciencias agropecuarias.</w:t>
      </w:r>
    </w:p>
    <w:p w:rsidRPr="000C5A44" w:rsidR="008971B5" w:rsidRDefault="008971B5" w14:paraId="5A6F82CB" w14:textId="77777777">
      <w:pPr>
        <w:rPr>
          <w:sz w:val="24"/>
          <w:szCs w:val="24"/>
        </w:rPr>
      </w:pPr>
    </w:p>
    <w:p w:rsidRPr="000C5A44" w:rsidR="008971B5" w:rsidRDefault="008971B5" w14:paraId="02F97EB1" w14:textId="77777777">
      <w:pPr>
        <w:spacing w:before="22"/>
        <w:rPr>
          <w:sz w:val="24"/>
          <w:szCs w:val="24"/>
        </w:rPr>
      </w:pPr>
    </w:p>
    <w:tbl>
      <w:tblPr>
        <w:tblStyle w:val="TableNormal"/>
        <w:tblW w:w="0" w:type="auto"/>
        <w:tblInd w:w="20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1913"/>
        <w:gridCol w:w="8157"/>
      </w:tblGrid>
      <w:tr w:rsidRPr="000C5A44" w:rsidR="008971B5" w:rsidTr="0659501A" w14:paraId="55EFF9DC" w14:textId="77777777">
        <w:trPr>
          <w:trHeight w:val="717"/>
        </w:trPr>
        <w:tc>
          <w:tcPr>
            <w:tcW w:w="1913" w:type="dxa"/>
            <w:tcMar/>
          </w:tcPr>
          <w:p w:rsidRPr="000C5A44" w:rsidR="008971B5" w:rsidRDefault="00A3162D" w14:paraId="387DF0B7" w14:textId="77777777">
            <w:pPr>
              <w:pStyle w:val="TableParagraph"/>
              <w:tabs>
                <w:tab w:val="left" w:pos="1475"/>
              </w:tabs>
              <w:ind w:left="115" w:right="105"/>
              <w:jc w:val="left"/>
              <w:rPr>
                <w:sz w:val="24"/>
                <w:szCs w:val="24"/>
              </w:rPr>
            </w:pPr>
            <w:r w:rsidRPr="000C5A44">
              <w:rPr>
                <w:spacing w:val="-2"/>
                <w:sz w:val="24"/>
                <w:szCs w:val="24"/>
              </w:rPr>
              <w:t>Lugar</w:t>
            </w:r>
            <w:r w:rsidRPr="000C5A44">
              <w:rPr>
                <w:sz w:val="24"/>
                <w:szCs w:val="24"/>
              </w:rPr>
              <w:tab/>
            </w:r>
            <w:r w:rsidRPr="000C5A44">
              <w:rPr>
                <w:spacing w:val="-10"/>
                <w:sz w:val="24"/>
                <w:szCs w:val="24"/>
              </w:rPr>
              <w:t xml:space="preserve">de </w:t>
            </w:r>
            <w:r w:rsidRPr="000C5A44">
              <w:rPr>
                <w:spacing w:val="-2"/>
                <w:sz w:val="24"/>
                <w:szCs w:val="24"/>
              </w:rPr>
              <w:t>Desempeño</w:t>
            </w:r>
          </w:p>
        </w:tc>
        <w:tc>
          <w:tcPr>
            <w:tcW w:w="8157" w:type="dxa"/>
            <w:tcMar/>
          </w:tcPr>
          <w:p w:rsidRPr="000C5A44" w:rsidR="008971B5" w:rsidRDefault="00BB3C76" w14:paraId="528880F6" w14:textId="77777777">
            <w:pPr>
              <w:pStyle w:val="TableParagraph"/>
              <w:ind w:left="112"/>
              <w:jc w:val="left"/>
              <w:rPr>
                <w:sz w:val="24"/>
                <w:szCs w:val="24"/>
              </w:rPr>
            </w:pPr>
            <w:r w:rsidRPr="000C5A44">
              <w:rPr>
                <w:sz w:val="24"/>
                <w:szCs w:val="24"/>
              </w:rPr>
              <w:t>Agencias de Área d</w:t>
            </w:r>
            <w:r w:rsidRPr="000C5A44" w:rsidR="00E77BA0">
              <w:rPr>
                <w:sz w:val="24"/>
                <w:szCs w:val="24"/>
              </w:rPr>
              <w:t xml:space="preserve">entro de la región: </w:t>
            </w:r>
            <w:r w:rsidRPr="000C5A44" w:rsidR="00E77BA0">
              <w:rPr>
                <w:sz w:val="24"/>
                <w:szCs w:val="24"/>
              </w:rPr>
              <w:br/>
            </w:r>
          </w:p>
          <w:p w:rsidRPr="000C5A44" w:rsidR="00E77BA0" w:rsidP="00E77BA0" w:rsidRDefault="00E77BA0" w14:paraId="59C83E19" w14:textId="77777777">
            <w:pPr>
              <w:pStyle w:val="TableParagraph"/>
              <w:numPr>
                <w:ilvl w:val="0"/>
                <w:numId w:val="11"/>
              </w:numPr>
              <w:jc w:val="left"/>
              <w:rPr>
                <w:sz w:val="24"/>
                <w:szCs w:val="24"/>
              </w:rPr>
            </w:pPr>
            <w:r w:rsidRPr="000C5A44">
              <w:rPr>
                <w:sz w:val="24"/>
                <w:szCs w:val="24"/>
              </w:rPr>
              <w:t>Agencia de área Natales: Ubicada en la ciudad de Puerto Natales</w:t>
            </w:r>
          </w:p>
          <w:p w:rsidRPr="000C5A44" w:rsidR="00E77BA0" w:rsidP="00E77BA0" w:rsidRDefault="00E77BA0" w14:paraId="72033206" w14:textId="77777777">
            <w:pPr>
              <w:pStyle w:val="TableParagraph"/>
              <w:numPr>
                <w:ilvl w:val="0"/>
                <w:numId w:val="11"/>
              </w:numPr>
              <w:jc w:val="left"/>
              <w:rPr>
                <w:sz w:val="24"/>
                <w:szCs w:val="24"/>
              </w:rPr>
            </w:pPr>
            <w:r w:rsidRPr="000C5A44">
              <w:rPr>
                <w:sz w:val="24"/>
                <w:szCs w:val="24"/>
              </w:rPr>
              <w:t xml:space="preserve">Agencia de área Porvenir: Ubicada en la ciudad de Porvenir </w:t>
            </w:r>
          </w:p>
          <w:p w:rsidRPr="000C5A44" w:rsidR="00E77BA0" w:rsidP="00E77BA0" w:rsidRDefault="00E77BA0" w14:paraId="7FA3146D" w14:textId="77777777">
            <w:pPr>
              <w:pStyle w:val="TableParagraph"/>
              <w:numPr>
                <w:ilvl w:val="0"/>
                <w:numId w:val="11"/>
              </w:numPr>
              <w:jc w:val="left"/>
              <w:rPr>
                <w:b/>
                <w:sz w:val="24"/>
                <w:szCs w:val="24"/>
              </w:rPr>
            </w:pPr>
            <w:r w:rsidRPr="000C5A44">
              <w:rPr>
                <w:sz w:val="24"/>
                <w:szCs w:val="24"/>
              </w:rPr>
              <w:t>Agencia de área Punta Arenas: Ubicada en la ciudad de Punta Arenas</w:t>
            </w:r>
          </w:p>
          <w:p w:rsidRPr="000C5A44" w:rsidR="00E77BA0" w:rsidP="00E77BA0" w:rsidRDefault="00E77BA0" w14:paraId="2E538A5E" w14:textId="77777777">
            <w:pPr>
              <w:pStyle w:val="TableParagraph"/>
              <w:ind w:left="472"/>
              <w:jc w:val="left"/>
              <w:rPr>
                <w:b/>
                <w:sz w:val="24"/>
                <w:szCs w:val="24"/>
              </w:rPr>
            </w:pPr>
          </w:p>
        </w:tc>
      </w:tr>
      <w:tr w:rsidRPr="000C5A44" w:rsidR="008971B5" w:rsidTr="0659501A" w14:paraId="0063C44F" w14:textId="77777777">
        <w:trPr>
          <w:trHeight w:val="1312"/>
        </w:trPr>
        <w:tc>
          <w:tcPr>
            <w:tcW w:w="1913" w:type="dxa"/>
            <w:tcMar/>
          </w:tcPr>
          <w:p w:rsidRPr="000C5A44" w:rsidR="008971B5" w:rsidRDefault="00A3162D" w14:paraId="72515239" w14:textId="77777777">
            <w:pPr>
              <w:pStyle w:val="TableParagraph"/>
              <w:tabs>
                <w:tab w:val="left" w:pos="1478"/>
              </w:tabs>
              <w:spacing w:line="267" w:lineRule="exact"/>
              <w:ind w:left="115"/>
              <w:jc w:val="left"/>
              <w:rPr>
                <w:sz w:val="24"/>
                <w:szCs w:val="24"/>
              </w:rPr>
            </w:pPr>
            <w:r w:rsidRPr="000C5A44">
              <w:rPr>
                <w:spacing w:val="-4"/>
                <w:sz w:val="24"/>
                <w:szCs w:val="24"/>
              </w:rPr>
              <w:t>Área</w:t>
            </w:r>
            <w:r w:rsidRPr="000C5A44">
              <w:rPr>
                <w:sz w:val="24"/>
                <w:szCs w:val="24"/>
              </w:rPr>
              <w:tab/>
            </w:r>
            <w:r w:rsidRPr="000C5A44">
              <w:rPr>
                <w:spacing w:val="-5"/>
                <w:sz w:val="24"/>
                <w:szCs w:val="24"/>
              </w:rPr>
              <w:t>de</w:t>
            </w:r>
          </w:p>
          <w:p w:rsidRPr="000C5A44" w:rsidR="008971B5" w:rsidRDefault="00A3162D" w14:paraId="34CC44BA" w14:textId="77777777">
            <w:pPr>
              <w:pStyle w:val="TableParagraph"/>
              <w:ind w:left="115"/>
              <w:jc w:val="left"/>
              <w:rPr>
                <w:sz w:val="24"/>
                <w:szCs w:val="24"/>
              </w:rPr>
            </w:pPr>
            <w:r w:rsidRPr="000C5A44">
              <w:rPr>
                <w:spacing w:val="-2"/>
                <w:sz w:val="24"/>
                <w:szCs w:val="24"/>
              </w:rPr>
              <w:t>Desempeño</w:t>
            </w:r>
          </w:p>
        </w:tc>
        <w:tc>
          <w:tcPr>
            <w:tcW w:w="8157" w:type="dxa"/>
            <w:tcMar/>
          </w:tcPr>
          <w:p w:rsidRPr="000C5A44" w:rsidR="008971B5" w:rsidP="00BB3C76" w:rsidRDefault="00A3162D" w14:paraId="1B755C54" w14:textId="77777777">
            <w:pPr>
              <w:pStyle w:val="TableParagraph"/>
              <w:ind w:left="112" w:right="83"/>
              <w:rPr>
                <w:sz w:val="24"/>
                <w:szCs w:val="24"/>
              </w:rPr>
            </w:pPr>
            <w:r w:rsidRPr="000C5A44">
              <w:rPr>
                <w:sz w:val="24"/>
                <w:szCs w:val="24"/>
              </w:rPr>
              <w:t>Servicio</w:t>
            </w:r>
            <w:r w:rsidRPr="000C5A44">
              <w:rPr>
                <w:spacing w:val="-1"/>
                <w:sz w:val="24"/>
                <w:szCs w:val="24"/>
              </w:rPr>
              <w:t xml:space="preserve"> </w:t>
            </w:r>
            <w:r w:rsidRPr="000C5A44">
              <w:rPr>
                <w:sz w:val="24"/>
                <w:szCs w:val="24"/>
              </w:rPr>
              <w:t>Profesional</w:t>
            </w:r>
            <w:r w:rsidRPr="000C5A44">
              <w:rPr>
                <w:spacing w:val="-4"/>
                <w:sz w:val="24"/>
                <w:szCs w:val="24"/>
              </w:rPr>
              <w:t xml:space="preserve"> </w:t>
            </w:r>
            <w:r w:rsidRPr="000C5A44">
              <w:rPr>
                <w:sz w:val="24"/>
                <w:szCs w:val="24"/>
              </w:rPr>
              <w:t>a</w:t>
            </w:r>
            <w:r w:rsidRPr="000C5A44">
              <w:rPr>
                <w:spacing w:val="-4"/>
                <w:sz w:val="24"/>
                <w:szCs w:val="24"/>
              </w:rPr>
              <w:t xml:space="preserve"> </w:t>
            </w:r>
            <w:r w:rsidRPr="000C5A44">
              <w:rPr>
                <w:sz w:val="24"/>
                <w:szCs w:val="24"/>
              </w:rPr>
              <w:t>Honorarios</w:t>
            </w:r>
            <w:r w:rsidRPr="000C5A44">
              <w:rPr>
                <w:spacing w:val="-2"/>
                <w:sz w:val="24"/>
                <w:szCs w:val="24"/>
              </w:rPr>
              <w:t xml:space="preserve"> </w:t>
            </w:r>
            <w:r w:rsidRPr="000C5A44">
              <w:rPr>
                <w:sz w:val="24"/>
                <w:szCs w:val="24"/>
              </w:rPr>
              <w:t>para</w:t>
            </w:r>
            <w:r w:rsidRPr="000C5A44">
              <w:rPr>
                <w:spacing w:val="-2"/>
                <w:sz w:val="24"/>
                <w:szCs w:val="24"/>
              </w:rPr>
              <w:t xml:space="preserve"> </w:t>
            </w:r>
            <w:r w:rsidRPr="000C5A44">
              <w:rPr>
                <w:sz w:val="24"/>
                <w:szCs w:val="24"/>
              </w:rPr>
              <w:t>el</w:t>
            </w:r>
            <w:r w:rsidRPr="000C5A44">
              <w:rPr>
                <w:spacing w:val="-2"/>
                <w:sz w:val="24"/>
                <w:szCs w:val="24"/>
              </w:rPr>
              <w:t xml:space="preserve"> </w:t>
            </w:r>
            <w:r w:rsidRPr="000C5A44">
              <w:rPr>
                <w:sz w:val="24"/>
                <w:szCs w:val="24"/>
              </w:rPr>
              <w:t>Programa</w:t>
            </w:r>
            <w:r w:rsidRPr="000C5A44">
              <w:rPr>
                <w:spacing w:val="-1"/>
                <w:sz w:val="24"/>
                <w:szCs w:val="24"/>
              </w:rPr>
              <w:t xml:space="preserve"> </w:t>
            </w:r>
            <w:r w:rsidRPr="000C5A44">
              <w:rPr>
                <w:sz w:val="24"/>
                <w:szCs w:val="24"/>
              </w:rPr>
              <w:t>de</w:t>
            </w:r>
            <w:r w:rsidRPr="000C5A44" w:rsidR="00BB3C76">
              <w:rPr>
                <w:sz w:val="24"/>
                <w:szCs w:val="24"/>
              </w:rPr>
              <w:t xml:space="preserve"> “TRANSFERENCIA DE RECURSOS PARA FORTALECER LA SOBERANÍA ALIMENTARIA DE LA AFCI DE MAGALLANES” CÓDIGO BIP 40050717-0</w:t>
            </w:r>
            <w:r w:rsidRPr="000C5A44">
              <w:rPr>
                <w:sz w:val="24"/>
                <w:szCs w:val="24"/>
              </w:rPr>
              <w:t>.</w:t>
            </w:r>
            <w:r w:rsidRPr="000C5A44">
              <w:rPr>
                <w:spacing w:val="47"/>
                <w:sz w:val="24"/>
                <w:szCs w:val="24"/>
              </w:rPr>
              <w:t xml:space="preserve"> </w:t>
            </w:r>
            <w:r w:rsidRPr="000C5A44">
              <w:rPr>
                <w:sz w:val="24"/>
                <w:szCs w:val="24"/>
              </w:rPr>
              <w:t>Convenio</w:t>
            </w:r>
            <w:r w:rsidRPr="000C5A44">
              <w:rPr>
                <w:spacing w:val="48"/>
                <w:sz w:val="24"/>
                <w:szCs w:val="24"/>
              </w:rPr>
              <w:t xml:space="preserve"> </w:t>
            </w:r>
            <w:r w:rsidRPr="000C5A44">
              <w:rPr>
                <w:sz w:val="24"/>
                <w:szCs w:val="24"/>
              </w:rPr>
              <w:t>INDAP</w:t>
            </w:r>
            <w:r w:rsidRPr="000C5A44">
              <w:rPr>
                <w:spacing w:val="48"/>
                <w:sz w:val="24"/>
                <w:szCs w:val="24"/>
              </w:rPr>
              <w:t xml:space="preserve"> </w:t>
            </w:r>
            <w:r w:rsidRPr="000C5A44">
              <w:rPr>
                <w:spacing w:val="-10"/>
                <w:sz w:val="24"/>
                <w:szCs w:val="24"/>
              </w:rPr>
              <w:t>–</w:t>
            </w:r>
            <w:r w:rsidRPr="000C5A44" w:rsidR="00BB3C76">
              <w:rPr>
                <w:spacing w:val="-10"/>
                <w:sz w:val="24"/>
                <w:szCs w:val="24"/>
              </w:rPr>
              <w:t xml:space="preserve"> </w:t>
            </w:r>
            <w:r w:rsidRPr="000C5A44">
              <w:rPr>
                <w:sz w:val="24"/>
                <w:szCs w:val="24"/>
              </w:rPr>
              <w:t>Gobierno</w:t>
            </w:r>
            <w:r w:rsidRPr="000C5A44">
              <w:rPr>
                <w:spacing w:val="-4"/>
                <w:sz w:val="24"/>
                <w:szCs w:val="24"/>
              </w:rPr>
              <w:t xml:space="preserve"> </w:t>
            </w:r>
            <w:r w:rsidRPr="000C5A44">
              <w:rPr>
                <w:sz w:val="24"/>
                <w:szCs w:val="24"/>
              </w:rPr>
              <w:t>Regional</w:t>
            </w:r>
            <w:r w:rsidRPr="000C5A44">
              <w:rPr>
                <w:spacing w:val="-6"/>
                <w:sz w:val="24"/>
                <w:szCs w:val="24"/>
              </w:rPr>
              <w:t xml:space="preserve"> </w:t>
            </w:r>
            <w:r w:rsidRPr="000C5A44">
              <w:rPr>
                <w:sz w:val="24"/>
                <w:szCs w:val="24"/>
              </w:rPr>
              <w:t>de</w:t>
            </w:r>
            <w:r w:rsidRPr="000C5A44">
              <w:rPr>
                <w:spacing w:val="-5"/>
                <w:sz w:val="24"/>
                <w:szCs w:val="24"/>
              </w:rPr>
              <w:t xml:space="preserve"> </w:t>
            </w:r>
            <w:r w:rsidRPr="000C5A44" w:rsidR="00BB3C76">
              <w:rPr>
                <w:sz w:val="24"/>
                <w:szCs w:val="24"/>
              </w:rPr>
              <w:t>Magallanes</w:t>
            </w:r>
            <w:r w:rsidRPr="000C5A44">
              <w:rPr>
                <w:sz w:val="24"/>
                <w:szCs w:val="24"/>
              </w:rPr>
              <w:t>,</w:t>
            </w:r>
            <w:r w:rsidRPr="000C5A44">
              <w:rPr>
                <w:spacing w:val="-4"/>
                <w:sz w:val="24"/>
                <w:szCs w:val="24"/>
              </w:rPr>
              <w:t xml:space="preserve"> </w:t>
            </w:r>
            <w:r w:rsidRPr="000C5A44">
              <w:rPr>
                <w:sz w:val="24"/>
                <w:szCs w:val="24"/>
              </w:rPr>
              <w:t>Región</w:t>
            </w:r>
            <w:r w:rsidRPr="000C5A44">
              <w:rPr>
                <w:spacing w:val="-2"/>
                <w:sz w:val="24"/>
                <w:szCs w:val="24"/>
              </w:rPr>
              <w:t xml:space="preserve"> </w:t>
            </w:r>
            <w:r w:rsidRPr="000C5A44">
              <w:rPr>
                <w:sz w:val="24"/>
                <w:szCs w:val="24"/>
              </w:rPr>
              <w:t>de</w:t>
            </w:r>
            <w:r w:rsidRPr="000C5A44">
              <w:rPr>
                <w:spacing w:val="-3"/>
                <w:sz w:val="24"/>
                <w:szCs w:val="24"/>
              </w:rPr>
              <w:t xml:space="preserve"> </w:t>
            </w:r>
            <w:r w:rsidRPr="000C5A44" w:rsidR="00BB3C76">
              <w:rPr>
                <w:sz w:val="24"/>
                <w:szCs w:val="24"/>
              </w:rPr>
              <w:t>Magallanes y Antártica Chilena</w:t>
            </w:r>
            <w:r w:rsidRPr="000C5A44">
              <w:rPr>
                <w:spacing w:val="-2"/>
                <w:sz w:val="24"/>
                <w:szCs w:val="24"/>
              </w:rPr>
              <w:t>.</w:t>
            </w:r>
          </w:p>
        </w:tc>
      </w:tr>
      <w:tr w:rsidRPr="000C5A44" w:rsidR="008971B5" w:rsidTr="0659501A" w14:paraId="1C981EA9" w14:textId="77777777">
        <w:trPr>
          <w:trHeight w:val="1586"/>
        </w:trPr>
        <w:tc>
          <w:tcPr>
            <w:tcW w:w="1913" w:type="dxa"/>
            <w:tcMar/>
          </w:tcPr>
          <w:p w:rsidRPr="000C5A44" w:rsidR="008971B5" w:rsidRDefault="00A3162D" w14:paraId="0E6EAA3F" w14:textId="77777777">
            <w:pPr>
              <w:pStyle w:val="TableParagraph"/>
              <w:tabs>
                <w:tab w:val="left" w:pos="1420"/>
              </w:tabs>
              <w:ind w:left="115" w:right="102"/>
              <w:jc w:val="left"/>
              <w:rPr>
                <w:sz w:val="24"/>
                <w:szCs w:val="24"/>
              </w:rPr>
            </w:pPr>
            <w:r w:rsidRPr="000C5A44">
              <w:rPr>
                <w:spacing w:val="-2"/>
                <w:sz w:val="24"/>
                <w:szCs w:val="24"/>
              </w:rPr>
              <w:t>Objetivo</w:t>
            </w:r>
            <w:r w:rsidRPr="000C5A44">
              <w:rPr>
                <w:sz w:val="24"/>
                <w:szCs w:val="24"/>
              </w:rPr>
              <w:tab/>
            </w:r>
            <w:r w:rsidRPr="000C5A44">
              <w:rPr>
                <w:spacing w:val="-6"/>
                <w:sz w:val="24"/>
                <w:szCs w:val="24"/>
              </w:rPr>
              <w:t xml:space="preserve">del </w:t>
            </w:r>
            <w:r w:rsidRPr="000C5A44">
              <w:rPr>
                <w:spacing w:val="-2"/>
                <w:sz w:val="24"/>
                <w:szCs w:val="24"/>
              </w:rPr>
              <w:t>Servicio Profesional</w:t>
            </w:r>
          </w:p>
        </w:tc>
        <w:tc>
          <w:tcPr>
            <w:tcW w:w="8157" w:type="dxa"/>
            <w:tcMar/>
          </w:tcPr>
          <w:p w:rsidRPr="000C5A44" w:rsidR="00BB3C76" w:rsidP="0078594D" w:rsidRDefault="00A3162D" w14:paraId="4685F86C" w14:textId="77777777">
            <w:pPr>
              <w:pStyle w:val="TableParagraph"/>
              <w:ind w:left="112" w:right="85"/>
              <w:rPr>
                <w:sz w:val="24"/>
                <w:szCs w:val="24"/>
              </w:rPr>
            </w:pPr>
            <w:r w:rsidRPr="000C5A44">
              <w:rPr>
                <w:sz w:val="24"/>
                <w:szCs w:val="24"/>
              </w:rPr>
              <w:t xml:space="preserve">Apoyo profesional </w:t>
            </w:r>
            <w:r w:rsidRPr="000C5A44" w:rsidR="0078594D">
              <w:rPr>
                <w:sz w:val="24"/>
                <w:szCs w:val="24"/>
              </w:rPr>
              <w:t xml:space="preserve">a las labores del jefe y ejecutivo al del área en labores técnicas y profesionales de INDAP en la atención de los usuarios del programa financiado con fondos del gobierno </w:t>
            </w:r>
            <w:r w:rsidRPr="000C5A44" w:rsidR="00E77BA0">
              <w:rPr>
                <w:sz w:val="24"/>
                <w:szCs w:val="24"/>
              </w:rPr>
              <w:t>regional “</w:t>
            </w:r>
            <w:r w:rsidRPr="000C5A44" w:rsidR="00BB3C76">
              <w:rPr>
                <w:sz w:val="24"/>
                <w:szCs w:val="24"/>
              </w:rPr>
              <w:t>TRANSFERENCIA DE RECURSOS PARA FORTALECER LA SOBERANÍA ALIMENTARIA DE LA AFCI DE MAGALLANES” CÓDIGO BIP 40050717-0.</w:t>
            </w:r>
            <w:r w:rsidRPr="000C5A44" w:rsidR="00BB3C76">
              <w:rPr>
                <w:spacing w:val="47"/>
                <w:sz w:val="24"/>
                <w:szCs w:val="24"/>
              </w:rPr>
              <w:t xml:space="preserve"> </w:t>
            </w:r>
            <w:r w:rsidRPr="000C5A44" w:rsidR="00BB3C76">
              <w:rPr>
                <w:sz w:val="24"/>
                <w:szCs w:val="24"/>
              </w:rPr>
              <w:t>Convenio</w:t>
            </w:r>
            <w:r w:rsidRPr="000C5A44" w:rsidR="00BB3C76">
              <w:rPr>
                <w:spacing w:val="48"/>
                <w:sz w:val="24"/>
                <w:szCs w:val="24"/>
              </w:rPr>
              <w:t xml:space="preserve"> </w:t>
            </w:r>
            <w:r w:rsidRPr="000C5A44" w:rsidR="00BB3C76">
              <w:rPr>
                <w:sz w:val="24"/>
                <w:szCs w:val="24"/>
              </w:rPr>
              <w:t>INDAP</w:t>
            </w:r>
            <w:r w:rsidRPr="000C5A44" w:rsidR="00BB3C76">
              <w:rPr>
                <w:spacing w:val="48"/>
                <w:sz w:val="24"/>
                <w:szCs w:val="24"/>
              </w:rPr>
              <w:t xml:space="preserve"> </w:t>
            </w:r>
            <w:r w:rsidRPr="000C5A44" w:rsidR="00BB3C76">
              <w:rPr>
                <w:spacing w:val="-10"/>
                <w:sz w:val="24"/>
                <w:szCs w:val="24"/>
              </w:rPr>
              <w:t xml:space="preserve">– </w:t>
            </w:r>
            <w:r w:rsidRPr="000C5A44" w:rsidR="00BB3C76">
              <w:rPr>
                <w:sz w:val="24"/>
                <w:szCs w:val="24"/>
              </w:rPr>
              <w:t>Gobierno</w:t>
            </w:r>
            <w:r w:rsidRPr="000C5A44" w:rsidR="00BB3C76">
              <w:rPr>
                <w:spacing w:val="-4"/>
                <w:sz w:val="24"/>
                <w:szCs w:val="24"/>
              </w:rPr>
              <w:t xml:space="preserve"> </w:t>
            </w:r>
            <w:r w:rsidRPr="000C5A44" w:rsidR="00BB3C76">
              <w:rPr>
                <w:sz w:val="24"/>
                <w:szCs w:val="24"/>
              </w:rPr>
              <w:t>Regional</w:t>
            </w:r>
            <w:r w:rsidRPr="000C5A44" w:rsidR="00BB3C76">
              <w:rPr>
                <w:spacing w:val="-6"/>
                <w:sz w:val="24"/>
                <w:szCs w:val="24"/>
              </w:rPr>
              <w:t xml:space="preserve"> </w:t>
            </w:r>
            <w:r w:rsidRPr="000C5A44" w:rsidR="00BB3C76">
              <w:rPr>
                <w:sz w:val="24"/>
                <w:szCs w:val="24"/>
              </w:rPr>
              <w:t>de</w:t>
            </w:r>
            <w:r w:rsidRPr="000C5A44" w:rsidR="00BB3C76">
              <w:rPr>
                <w:spacing w:val="-5"/>
                <w:sz w:val="24"/>
                <w:szCs w:val="24"/>
              </w:rPr>
              <w:t xml:space="preserve"> </w:t>
            </w:r>
            <w:r w:rsidRPr="000C5A44" w:rsidR="00BB3C76">
              <w:rPr>
                <w:sz w:val="24"/>
                <w:szCs w:val="24"/>
              </w:rPr>
              <w:t>Magallanes,</w:t>
            </w:r>
            <w:r w:rsidRPr="000C5A44" w:rsidR="00BB3C76">
              <w:rPr>
                <w:spacing w:val="-4"/>
                <w:sz w:val="24"/>
                <w:szCs w:val="24"/>
              </w:rPr>
              <w:t xml:space="preserve"> </w:t>
            </w:r>
            <w:r w:rsidRPr="000C5A44" w:rsidR="00BB3C76">
              <w:rPr>
                <w:sz w:val="24"/>
                <w:szCs w:val="24"/>
              </w:rPr>
              <w:t>Región</w:t>
            </w:r>
            <w:r w:rsidRPr="000C5A44" w:rsidR="00BB3C76">
              <w:rPr>
                <w:spacing w:val="-2"/>
                <w:sz w:val="24"/>
                <w:szCs w:val="24"/>
              </w:rPr>
              <w:t xml:space="preserve"> </w:t>
            </w:r>
            <w:r w:rsidRPr="000C5A44" w:rsidR="00BB3C76">
              <w:rPr>
                <w:sz w:val="24"/>
                <w:szCs w:val="24"/>
              </w:rPr>
              <w:t>de</w:t>
            </w:r>
            <w:r w:rsidRPr="000C5A44" w:rsidR="00BB3C76">
              <w:rPr>
                <w:spacing w:val="-3"/>
                <w:sz w:val="24"/>
                <w:szCs w:val="24"/>
              </w:rPr>
              <w:t xml:space="preserve"> </w:t>
            </w:r>
            <w:r w:rsidRPr="000C5A44" w:rsidR="00BB3C76">
              <w:rPr>
                <w:sz w:val="24"/>
                <w:szCs w:val="24"/>
              </w:rPr>
              <w:t>Magallanes y Antártica Chilena</w:t>
            </w:r>
            <w:r w:rsidRPr="000C5A44" w:rsidR="00BB3C76">
              <w:rPr>
                <w:spacing w:val="-2"/>
                <w:sz w:val="24"/>
                <w:szCs w:val="24"/>
              </w:rPr>
              <w:t>.</w:t>
            </w:r>
          </w:p>
        </w:tc>
      </w:tr>
      <w:tr w:rsidRPr="000C5A44" w:rsidR="008971B5" w:rsidTr="0659501A" w14:paraId="6D7E079F" w14:textId="77777777">
        <w:trPr>
          <w:trHeight w:val="2532"/>
        </w:trPr>
        <w:tc>
          <w:tcPr>
            <w:tcW w:w="1913" w:type="dxa"/>
            <w:tcMar/>
          </w:tcPr>
          <w:p w:rsidRPr="000C5A44" w:rsidR="008971B5" w:rsidRDefault="00A3162D" w14:paraId="12DCF3C4" w14:textId="77777777">
            <w:pPr>
              <w:pStyle w:val="TableParagraph"/>
              <w:ind w:left="115" w:right="105"/>
              <w:jc w:val="left"/>
              <w:rPr>
                <w:sz w:val="24"/>
                <w:szCs w:val="24"/>
              </w:rPr>
            </w:pPr>
            <w:r w:rsidRPr="000C5A44">
              <w:rPr>
                <w:spacing w:val="-2"/>
                <w:sz w:val="24"/>
                <w:szCs w:val="24"/>
              </w:rPr>
              <w:t xml:space="preserve">Funciones </w:t>
            </w:r>
            <w:r w:rsidRPr="000C5A44">
              <w:rPr>
                <w:sz w:val="24"/>
                <w:szCs w:val="24"/>
              </w:rPr>
              <w:t>principales</w:t>
            </w:r>
            <w:r w:rsidRPr="000C5A44">
              <w:rPr>
                <w:spacing w:val="4"/>
                <w:sz w:val="24"/>
                <w:szCs w:val="24"/>
              </w:rPr>
              <w:t xml:space="preserve"> </w:t>
            </w:r>
            <w:r w:rsidRPr="000C5A44">
              <w:rPr>
                <w:sz w:val="24"/>
                <w:szCs w:val="24"/>
              </w:rPr>
              <w:t xml:space="preserve">del </w:t>
            </w:r>
            <w:r w:rsidRPr="000C5A44">
              <w:rPr>
                <w:spacing w:val="-2"/>
                <w:sz w:val="24"/>
                <w:szCs w:val="24"/>
              </w:rPr>
              <w:t>servicio profesional</w:t>
            </w:r>
          </w:p>
        </w:tc>
        <w:tc>
          <w:tcPr>
            <w:tcW w:w="8157" w:type="dxa"/>
            <w:tcMar/>
          </w:tcPr>
          <w:p w:rsidRPr="000C5A44" w:rsidR="0078594D" w:rsidP="003964E9" w:rsidRDefault="0078594D" w14:paraId="41806CC9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833"/>
              </w:tabs>
              <w:ind w:right="90"/>
              <w:rPr>
                <w:sz w:val="24"/>
                <w:szCs w:val="24"/>
              </w:rPr>
            </w:pPr>
            <w:r w:rsidRPr="000C5A44">
              <w:rPr>
                <w:sz w:val="24"/>
                <w:szCs w:val="24"/>
              </w:rPr>
              <w:t>Apoyar los trabajos de terreno y oficina de los ejecutivos integrales y jefes de Área o profesionales de Fomento del nivel regional.</w:t>
            </w:r>
          </w:p>
          <w:p w:rsidRPr="000C5A44" w:rsidR="00096C11" w:rsidP="0078594D" w:rsidRDefault="0078594D" w14:paraId="76DA38E7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833"/>
              </w:tabs>
              <w:ind w:right="90"/>
              <w:rPr>
                <w:sz w:val="24"/>
                <w:szCs w:val="24"/>
              </w:rPr>
            </w:pPr>
            <w:r w:rsidRPr="000C5A44">
              <w:rPr>
                <w:sz w:val="24"/>
                <w:szCs w:val="24"/>
              </w:rPr>
              <w:t>Atender oportunamente a usuarios y clientes internos del programa, entregando respuestas a sus</w:t>
            </w:r>
            <w:r w:rsidRPr="000C5A44" w:rsidR="00E77BA0">
              <w:rPr>
                <w:sz w:val="24"/>
                <w:szCs w:val="24"/>
              </w:rPr>
              <w:t xml:space="preserve"> </w:t>
            </w:r>
            <w:r w:rsidRPr="000C5A44">
              <w:rPr>
                <w:sz w:val="24"/>
                <w:szCs w:val="24"/>
              </w:rPr>
              <w:t>requerimientos específicos o derivarlos a los funcionarios encargados de cada programa en forma oportuna y con calidad en la atención.</w:t>
            </w:r>
          </w:p>
          <w:p w:rsidRPr="000C5A44" w:rsidR="0078594D" w:rsidP="0078594D" w:rsidRDefault="0078594D" w14:paraId="2CC5E69D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833"/>
              </w:tabs>
              <w:ind w:right="90"/>
              <w:rPr>
                <w:sz w:val="24"/>
                <w:szCs w:val="24"/>
              </w:rPr>
            </w:pPr>
            <w:r w:rsidRPr="000C5A44">
              <w:rPr>
                <w:sz w:val="24"/>
                <w:szCs w:val="24"/>
              </w:rPr>
              <w:t xml:space="preserve">Ingresar, registrar, </w:t>
            </w:r>
            <w:r w:rsidRPr="000C5A44" w:rsidR="00E77BA0">
              <w:rPr>
                <w:sz w:val="24"/>
                <w:szCs w:val="24"/>
              </w:rPr>
              <w:t>ordenar,</w:t>
            </w:r>
            <w:r w:rsidRPr="000C5A44">
              <w:rPr>
                <w:sz w:val="24"/>
                <w:szCs w:val="24"/>
              </w:rPr>
              <w:t xml:space="preserve"> archivar y preparar documentación que sea necesaria según lo contemplado en el convenio de prestación de servicio de honorarios y las atribuciones otorgadas en el mismo para tales </w:t>
            </w:r>
            <w:r w:rsidRPr="000C5A44" w:rsidR="00E77BA0">
              <w:rPr>
                <w:sz w:val="24"/>
                <w:szCs w:val="24"/>
              </w:rPr>
              <w:t>actividades. -</w:t>
            </w:r>
          </w:p>
          <w:p w:rsidRPr="000C5A44" w:rsidR="0078594D" w:rsidP="0078594D" w:rsidRDefault="0078594D" w14:paraId="3F2CCFB4" w14:textId="3C687B94">
            <w:pPr>
              <w:pStyle w:val="TableParagraph"/>
              <w:numPr>
                <w:ilvl w:val="0"/>
                <w:numId w:val="6"/>
              </w:numPr>
              <w:tabs>
                <w:tab w:val="left" w:pos="833"/>
              </w:tabs>
              <w:ind w:right="90"/>
              <w:rPr>
                <w:sz w:val="24"/>
                <w:szCs w:val="24"/>
              </w:rPr>
            </w:pPr>
            <w:r w:rsidRPr="000C5A44">
              <w:rPr>
                <w:sz w:val="24"/>
                <w:szCs w:val="24"/>
              </w:rPr>
              <w:t>Apoyo en revisión de proyectos presentados al programa, apoyo en la preparación de proyectos de inversión para usuarios del programa, apoyo en la supervisión de proyectos aprobados y financiados por el programa, preparación de informes, Reportes de Visita, I</w:t>
            </w:r>
            <w:r w:rsidR="003F0260">
              <w:rPr>
                <w:sz w:val="24"/>
                <w:szCs w:val="24"/>
              </w:rPr>
              <w:t>nforme Técnico de Área (ITA)</w:t>
            </w:r>
            <w:r w:rsidRPr="000C5A44">
              <w:rPr>
                <w:sz w:val="24"/>
                <w:szCs w:val="24"/>
              </w:rPr>
              <w:t>, rendiciones del programa y toda otra actividad y/o documentación que se encuentre contemplada en su convenio de prestación de servicios</w:t>
            </w:r>
          </w:p>
          <w:p w:rsidRPr="000C5A44" w:rsidR="0078594D" w:rsidP="0078594D" w:rsidRDefault="0078594D" w14:paraId="35290ED9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833"/>
              </w:tabs>
              <w:ind w:right="90"/>
              <w:rPr>
                <w:sz w:val="24"/>
                <w:szCs w:val="24"/>
              </w:rPr>
            </w:pPr>
            <w:r w:rsidRPr="000C5A44">
              <w:rPr>
                <w:sz w:val="24"/>
                <w:szCs w:val="24"/>
              </w:rPr>
              <w:t>Implementar acciones en coordinación con otras unidades para dar respuestas a los requerimientos solicitados</w:t>
            </w:r>
          </w:p>
          <w:p w:rsidRPr="000C5A44" w:rsidR="0078594D" w:rsidP="0078594D" w:rsidRDefault="0078594D" w14:paraId="032B683D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833"/>
              </w:tabs>
              <w:ind w:right="90"/>
              <w:rPr>
                <w:sz w:val="24"/>
                <w:szCs w:val="24"/>
              </w:rPr>
            </w:pPr>
            <w:r w:rsidRPr="000C5A44">
              <w:rPr>
                <w:sz w:val="24"/>
                <w:szCs w:val="24"/>
              </w:rPr>
              <w:t>Confeccionar informes solicitados por el Jefe de Área.</w:t>
            </w:r>
          </w:p>
          <w:p w:rsidRPr="000C5A44" w:rsidR="0078594D" w:rsidP="0078594D" w:rsidRDefault="0078594D" w14:paraId="334A91A0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833"/>
              </w:tabs>
              <w:ind w:right="90"/>
              <w:rPr>
                <w:sz w:val="24"/>
                <w:szCs w:val="24"/>
              </w:rPr>
            </w:pPr>
            <w:r w:rsidRPr="000C5A44">
              <w:rPr>
                <w:sz w:val="24"/>
                <w:szCs w:val="24"/>
              </w:rPr>
              <w:t>Apoyar a facilitar, acompañar y evaluar la ejecución de las distintas líneas del programa aportados por los consultores hacia los usuarios del programa, para la implementación del mismo.</w:t>
            </w:r>
          </w:p>
          <w:p w:rsidRPr="000C5A44" w:rsidR="0078594D" w:rsidP="0078594D" w:rsidRDefault="0078594D" w14:paraId="4EC17A13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833"/>
              </w:tabs>
              <w:ind w:right="90"/>
              <w:rPr>
                <w:sz w:val="24"/>
                <w:szCs w:val="24"/>
              </w:rPr>
            </w:pPr>
            <w:r w:rsidRPr="000C5A44">
              <w:rPr>
                <w:sz w:val="24"/>
                <w:szCs w:val="24"/>
              </w:rPr>
              <w:t>Apoyar a Evaluar la demanda y derivar si corresponde, según orgánica del área a las instancias pertinentes para su procesamiento</w:t>
            </w:r>
          </w:p>
          <w:p w:rsidRPr="000C5A44" w:rsidR="0078594D" w:rsidP="0078594D" w:rsidRDefault="0078594D" w14:paraId="6F74F84D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833"/>
              </w:tabs>
              <w:ind w:right="90"/>
              <w:rPr>
                <w:sz w:val="24"/>
                <w:szCs w:val="24"/>
              </w:rPr>
            </w:pPr>
            <w:r w:rsidRPr="000C5A44">
              <w:rPr>
                <w:sz w:val="24"/>
                <w:szCs w:val="24"/>
              </w:rPr>
              <w:t>Evaluar proyectos de inversión de los usuarios/as del programa, en base a la información y documentación obtenida.</w:t>
            </w:r>
          </w:p>
          <w:p w:rsidRPr="000C5A44" w:rsidR="0078594D" w:rsidP="0078594D" w:rsidRDefault="0078594D" w14:paraId="75669429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833"/>
              </w:tabs>
              <w:ind w:right="90"/>
              <w:rPr>
                <w:sz w:val="24"/>
                <w:szCs w:val="24"/>
              </w:rPr>
            </w:pPr>
            <w:r w:rsidRPr="000C5A44">
              <w:rPr>
                <w:sz w:val="24"/>
                <w:szCs w:val="24"/>
              </w:rPr>
              <w:t>Ejecutar actividades asociadas a su ámbito de experticia, de acuerdo a los Entregar servicios y productos procedimientos establecidos por INDAP para el programa.</w:t>
            </w:r>
          </w:p>
          <w:p w:rsidRPr="000C5A44" w:rsidR="0078594D" w:rsidP="0078594D" w:rsidRDefault="0078594D" w14:paraId="7B4EE233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833"/>
              </w:tabs>
              <w:ind w:right="90"/>
              <w:rPr>
                <w:sz w:val="24"/>
                <w:szCs w:val="24"/>
              </w:rPr>
            </w:pPr>
            <w:r w:rsidRPr="000C5A44">
              <w:rPr>
                <w:sz w:val="24"/>
                <w:szCs w:val="24"/>
              </w:rPr>
              <w:t>Levantar e ingresar datos a los sistemas y/o programas de información institucionales a los que sea autorizado para generar reportes de acuerdo a lo requerido.</w:t>
            </w:r>
          </w:p>
          <w:p w:rsidRPr="000C5A44" w:rsidR="0078594D" w:rsidP="0078594D" w:rsidRDefault="0078594D" w14:paraId="1C48C1BB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833"/>
              </w:tabs>
              <w:ind w:right="90"/>
              <w:rPr>
                <w:sz w:val="24"/>
                <w:szCs w:val="24"/>
              </w:rPr>
            </w:pPr>
            <w:r w:rsidRPr="000C5A44">
              <w:rPr>
                <w:sz w:val="24"/>
                <w:szCs w:val="24"/>
              </w:rPr>
              <w:t>Analizar información, elaborando informes de acuerdo a su experticia y solicitudes específicas</w:t>
            </w:r>
          </w:p>
          <w:p w:rsidRPr="000C5A44" w:rsidR="0078594D" w:rsidP="0078594D" w:rsidRDefault="0078594D" w14:paraId="2E3CD882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833"/>
              </w:tabs>
              <w:ind w:right="90"/>
              <w:rPr>
                <w:sz w:val="24"/>
                <w:szCs w:val="24"/>
              </w:rPr>
            </w:pPr>
            <w:r w:rsidRPr="000C5A44">
              <w:rPr>
                <w:sz w:val="24"/>
                <w:szCs w:val="24"/>
              </w:rPr>
              <w:t>Apoyar las labores técnicas del Área en lo que diga relación con el Programa</w:t>
            </w:r>
          </w:p>
          <w:p w:rsidRPr="000C5A44" w:rsidR="0078594D" w:rsidP="0078594D" w:rsidRDefault="0078594D" w14:paraId="6F4AC831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833"/>
              </w:tabs>
              <w:ind w:right="90"/>
              <w:rPr>
                <w:sz w:val="24"/>
                <w:szCs w:val="24"/>
              </w:rPr>
            </w:pPr>
            <w:r w:rsidRPr="000C5A44">
              <w:rPr>
                <w:sz w:val="24"/>
                <w:szCs w:val="24"/>
              </w:rPr>
              <w:t>Mantener actualizada y archivada la documentación del programa según gestión de archivos del Área o Dirección Regional.</w:t>
            </w:r>
          </w:p>
          <w:p w:rsidRPr="000C5A44" w:rsidR="0078594D" w:rsidP="0078594D" w:rsidRDefault="0078594D" w14:paraId="22EEFF42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833"/>
              </w:tabs>
              <w:ind w:right="90"/>
              <w:rPr>
                <w:sz w:val="24"/>
                <w:szCs w:val="24"/>
              </w:rPr>
            </w:pPr>
            <w:r w:rsidRPr="000C5A44">
              <w:rPr>
                <w:sz w:val="24"/>
                <w:szCs w:val="24"/>
              </w:rPr>
              <w:t>Aportar con su experticia al logro de los objetivos del programa.</w:t>
            </w:r>
          </w:p>
          <w:p w:rsidRPr="000C5A44" w:rsidR="0078594D" w:rsidP="0078594D" w:rsidRDefault="0078594D" w14:paraId="45C33967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833"/>
              </w:tabs>
              <w:ind w:right="90"/>
              <w:rPr>
                <w:sz w:val="24"/>
                <w:szCs w:val="24"/>
              </w:rPr>
            </w:pPr>
            <w:r w:rsidRPr="000C5A44">
              <w:rPr>
                <w:sz w:val="24"/>
                <w:szCs w:val="24"/>
              </w:rPr>
              <w:t>Todas las demás que se encuentren estipuladas en su contrato de honorarios.</w:t>
            </w:r>
          </w:p>
        </w:tc>
      </w:tr>
      <w:tr w:rsidRPr="000C5A44" w:rsidR="008971B5" w:rsidTr="0659501A" w14:paraId="31CFCB9E" w14:textId="77777777">
        <w:trPr>
          <w:trHeight w:val="822"/>
        </w:trPr>
        <w:tc>
          <w:tcPr>
            <w:tcW w:w="1913" w:type="dxa"/>
            <w:tcMar/>
          </w:tcPr>
          <w:p w:rsidRPr="000C5A44" w:rsidR="008971B5" w:rsidRDefault="00A3162D" w14:paraId="16F74B7C" w14:textId="77777777">
            <w:pPr>
              <w:pStyle w:val="TableParagraph"/>
              <w:spacing w:line="237" w:lineRule="auto"/>
              <w:ind w:left="115"/>
              <w:jc w:val="left"/>
              <w:rPr>
                <w:sz w:val="24"/>
                <w:szCs w:val="24"/>
              </w:rPr>
            </w:pPr>
            <w:r w:rsidRPr="000C5A44">
              <w:rPr>
                <w:spacing w:val="-4"/>
                <w:sz w:val="24"/>
                <w:szCs w:val="24"/>
              </w:rPr>
              <w:t xml:space="preserve">Competencias </w:t>
            </w:r>
            <w:r w:rsidRPr="000C5A44" w:rsidR="00096C11">
              <w:rPr>
                <w:spacing w:val="-2"/>
                <w:sz w:val="24"/>
                <w:szCs w:val="24"/>
              </w:rPr>
              <w:t>conductuales transversales deseadas</w:t>
            </w:r>
          </w:p>
        </w:tc>
        <w:tc>
          <w:tcPr>
            <w:tcW w:w="8157" w:type="dxa"/>
            <w:tcMar/>
          </w:tcPr>
          <w:p w:rsidRPr="000C5A44" w:rsidR="00096C11" w:rsidP="00CB708A" w:rsidRDefault="00096C11" w14:paraId="28179D1B" w14:textId="77777777">
            <w:pPr>
              <w:pStyle w:val="TableParagraph"/>
              <w:numPr>
                <w:ilvl w:val="0"/>
                <w:numId w:val="6"/>
              </w:numPr>
              <w:spacing w:line="237" w:lineRule="auto"/>
              <w:jc w:val="left"/>
              <w:rPr>
                <w:sz w:val="24"/>
                <w:szCs w:val="24"/>
              </w:rPr>
            </w:pPr>
            <w:r w:rsidRPr="000C5A44">
              <w:rPr>
                <w:sz w:val="24"/>
                <w:szCs w:val="24"/>
              </w:rPr>
              <w:t>Orientación de servicio al Cliente (Interno /Externo)</w:t>
            </w:r>
          </w:p>
          <w:p w:rsidRPr="000C5A44" w:rsidR="00096C11" w:rsidP="00CB708A" w:rsidRDefault="00096C11" w14:paraId="2CF2CC1B" w14:textId="77777777">
            <w:pPr>
              <w:pStyle w:val="TableParagraph"/>
              <w:numPr>
                <w:ilvl w:val="0"/>
                <w:numId w:val="6"/>
              </w:numPr>
              <w:spacing w:line="237" w:lineRule="auto"/>
              <w:jc w:val="left"/>
              <w:rPr>
                <w:sz w:val="24"/>
                <w:szCs w:val="24"/>
              </w:rPr>
            </w:pPr>
            <w:r w:rsidRPr="000C5A44">
              <w:rPr>
                <w:sz w:val="24"/>
                <w:szCs w:val="24"/>
              </w:rPr>
              <w:t>Orientación al Logro de resultados</w:t>
            </w:r>
          </w:p>
          <w:p w:rsidRPr="000C5A44" w:rsidR="008971B5" w:rsidP="00CB708A" w:rsidRDefault="00096C11" w14:paraId="798D0398" w14:textId="77777777">
            <w:pPr>
              <w:pStyle w:val="TableParagraph"/>
              <w:numPr>
                <w:ilvl w:val="0"/>
                <w:numId w:val="6"/>
              </w:numPr>
              <w:spacing w:line="237" w:lineRule="auto"/>
              <w:jc w:val="left"/>
              <w:rPr>
                <w:sz w:val="24"/>
                <w:szCs w:val="24"/>
              </w:rPr>
            </w:pPr>
            <w:r w:rsidRPr="000C5A44">
              <w:rPr>
                <w:sz w:val="24"/>
                <w:szCs w:val="24"/>
              </w:rPr>
              <w:t>Trabajo en equipo y cooperación</w:t>
            </w:r>
          </w:p>
        </w:tc>
      </w:tr>
      <w:tr w:rsidRPr="000C5A44" w:rsidR="00096C11" w:rsidTr="0659501A" w14:paraId="5E9B1A06" w14:textId="77777777">
        <w:trPr>
          <w:trHeight w:val="1975"/>
        </w:trPr>
        <w:tc>
          <w:tcPr>
            <w:tcW w:w="1913" w:type="dxa"/>
            <w:tcMar/>
          </w:tcPr>
          <w:p w:rsidRPr="000C5A44" w:rsidR="00096C11" w:rsidP="008372D7" w:rsidRDefault="00096C11" w14:paraId="0BC3275F" w14:textId="77777777">
            <w:pPr>
              <w:pStyle w:val="TableParagraph"/>
              <w:ind w:left="0"/>
              <w:jc w:val="left"/>
              <w:rPr>
                <w:rFonts w:ascii="Times New Roman"/>
                <w:sz w:val="24"/>
                <w:szCs w:val="24"/>
              </w:rPr>
            </w:pPr>
            <w:r w:rsidRPr="000C5A44">
              <w:rPr>
                <w:spacing w:val="-4"/>
                <w:sz w:val="24"/>
                <w:szCs w:val="24"/>
              </w:rPr>
              <w:t xml:space="preserve">Competencias </w:t>
            </w:r>
            <w:r w:rsidRPr="000C5A44">
              <w:rPr>
                <w:spacing w:val="-2"/>
                <w:sz w:val="24"/>
                <w:szCs w:val="24"/>
              </w:rPr>
              <w:t>específicas deseadas</w:t>
            </w:r>
          </w:p>
        </w:tc>
        <w:tc>
          <w:tcPr>
            <w:tcW w:w="8157" w:type="dxa"/>
            <w:tcMar/>
          </w:tcPr>
          <w:p w:rsidRPr="000C5A44" w:rsidR="00096C11" w:rsidP="00CB708A" w:rsidRDefault="00096C11" w14:paraId="58CA191D" w14:textId="77777777">
            <w:pPr>
              <w:pStyle w:val="TableParagraph"/>
              <w:numPr>
                <w:ilvl w:val="0"/>
                <w:numId w:val="6"/>
              </w:numPr>
              <w:ind w:right="2930"/>
              <w:jc w:val="left"/>
              <w:rPr>
                <w:spacing w:val="-2"/>
                <w:sz w:val="24"/>
                <w:szCs w:val="24"/>
              </w:rPr>
            </w:pPr>
            <w:r w:rsidRPr="000C5A44">
              <w:rPr>
                <w:spacing w:val="-2"/>
                <w:sz w:val="24"/>
                <w:szCs w:val="24"/>
              </w:rPr>
              <w:t>Iniciativa</w:t>
            </w:r>
          </w:p>
          <w:p w:rsidRPr="000C5A44" w:rsidR="00096C11" w:rsidP="00CB708A" w:rsidRDefault="00096C11" w14:paraId="5C3250D0" w14:textId="77777777">
            <w:pPr>
              <w:pStyle w:val="TableParagraph"/>
              <w:numPr>
                <w:ilvl w:val="0"/>
                <w:numId w:val="6"/>
              </w:numPr>
              <w:ind w:right="2930"/>
              <w:jc w:val="left"/>
              <w:rPr>
                <w:spacing w:val="-2"/>
                <w:sz w:val="24"/>
                <w:szCs w:val="24"/>
              </w:rPr>
            </w:pPr>
            <w:r w:rsidRPr="000C5A44">
              <w:rPr>
                <w:spacing w:val="-2"/>
                <w:sz w:val="24"/>
                <w:szCs w:val="24"/>
              </w:rPr>
              <w:t xml:space="preserve">Gestión de la información </w:t>
            </w:r>
          </w:p>
          <w:p w:rsidRPr="000C5A44" w:rsidR="00096C11" w:rsidP="00CB708A" w:rsidRDefault="00096C11" w14:paraId="11532F41" w14:textId="77777777">
            <w:pPr>
              <w:pStyle w:val="TableParagraph"/>
              <w:numPr>
                <w:ilvl w:val="0"/>
                <w:numId w:val="6"/>
              </w:numPr>
              <w:ind w:right="2930"/>
              <w:jc w:val="left"/>
              <w:rPr>
                <w:spacing w:val="-2"/>
                <w:sz w:val="24"/>
                <w:szCs w:val="24"/>
              </w:rPr>
            </w:pPr>
            <w:r w:rsidRPr="000C5A44">
              <w:rPr>
                <w:spacing w:val="-2"/>
                <w:sz w:val="24"/>
                <w:szCs w:val="24"/>
              </w:rPr>
              <w:t xml:space="preserve">Orientación al orden y a la calidad </w:t>
            </w:r>
          </w:p>
          <w:p w:rsidRPr="000C5A44" w:rsidR="00096C11" w:rsidP="0078594D" w:rsidRDefault="00096C11" w14:paraId="3F489579" w14:textId="77777777">
            <w:pPr>
              <w:pStyle w:val="TableParagraph"/>
              <w:ind w:left="470" w:right="2930"/>
              <w:jc w:val="left"/>
              <w:rPr>
                <w:sz w:val="24"/>
                <w:szCs w:val="24"/>
              </w:rPr>
            </w:pPr>
          </w:p>
        </w:tc>
      </w:tr>
      <w:tr w:rsidRPr="000C5A44" w:rsidR="008971B5" w:rsidTr="0659501A" w14:paraId="465CFC22" w14:textId="77777777">
        <w:trPr>
          <w:trHeight w:val="1470"/>
        </w:trPr>
        <w:tc>
          <w:tcPr>
            <w:tcW w:w="1913" w:type="dxa"/>
            <w:tcMar/>
          </w:tcPr>
          <w:p w:rsidRPr="000C5A44" w:rsidR="008971B5" w:rsidRDefault="00A3162D" w14:paraId="7F423490" w14:textId="77777777">
            <w:pPr>
              <w:pStyle w:val="TableParagraph"/>
              <w:spacing w:line="235" w:lineRule="auto"/>
              <w:ind w:left="115"/>
              <w:jc w:val="left"/>
              <w:rPr>
                <w:sz w:val="24"/>
                <w:szCs w:val="24"/>
              </w:rPr>
            </w:pPr>
            <w:r w:rsidRPr="000C5A44">
              <w:rPr>
                <w:spacing w:val="-2"/>
                <w:sz w:val="24"/>
                <w:szCs w:val="24"/>
              </w:rPr>
              <w:t xml:space="preserve">Requisitos </w:t>
            </w:r>
            <w:r w:rsidRPr="000C5A44">
              <w:rPr>
                <w:spacing w:val="-4"/>
                <w:sz w:val="24"/>
                <w:szCs w:val="24"/>
              </w:rPr>
              <w:t>Generales.</w:t>
            </w:r>
          </w:p>
        </w:tc>
        <w:tc>
          <w:tcPr>
            <w:tcW w:w="8157" w:type="dxa"/>
            <w:tcMar/>
          </w:tcPr>
          <w:p w:rsidRPr="000C5A44" w:rsidR="0078594D" w:rsidP="00333F19" w:rsidRDefault="00096C11" w14:paraId="29E77718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386"/>
              </w:tabs>
              <w:ind w:right="91"/>
              <w:jc w:val="both"/>
              <w:rPr>
                <w:sz w:val="24"/>
                <w:szCs w:val="24"/>
              </w:rPr>
            </w:pPr>
            <w:r w:rsidRPr="000C5A44">
              <w:rPr>
                <w:sz w:val="24"/>
                <w:szCs w:val="24"/>
              </w:rPr>
              <w:t xml:space="preserve">A) </w:t>
            </w:r>
            <w:r w:rsidRPr="000C5A44" w:rsidR="0078594D">
              <w:rPr>
                <w:sz w:val="24"/>
                <w:szCs w:val="24"/>
              </w:rPr>
              <w:t xml:space="preserve">Título Profesional o técnico otorgado por una Universidad o Instituto Profesional del Estado o reconocido por éste, de al menos 4 semestres de formación, del área de las Ciencias Agropecuarias </w:t>
            </w:r>
          </w:p>
          <w:p w:rsidRPr="000C5A44" w:rsidR="0078594D" w:rsidP="00333F19" w:rsidRDefault="0078594D" w14:paraId="2FD09415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386"/>
              </w:tabs>
              <w:ind w:right="91"/>
              <w:jc w:val="both"/>
              <w:rPr>
                <w:sz w:val="24"/>
                <w:szCs w:val="24"/>
              </w:rPr>
            </w:pPr>
          </w:p>
          <w:p w:rsidRPr="000C5A44" w:rsidR="0078594D" w:rsidP="0078594D" w:rsidRDefault="00CF5BBC" w14:paraId="6FCDC497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386"/>
              </w:tabs>
              <w:ind w:right="91"/>
              <w:jc w:val="both"/>
              <w:rPr>
                <w:sz w:val="24"/>
                <w:szCs w:val="24"/>
              </w:rPr>
            </w:pPr>
            <w:r w:rsidRPr="000C5A44">
              <w:rPr>
                <w:sz w:val="24"/>
                <w:szCs w:val="24"/>
              </w:rPr>
              <w:t xml:space="preserve">B) </w:t>
            </w:r>
            <w:r w:rsidRPr="000C5A44" w:rsidR="0078594D">
              <w:rPr>
                <w:sz w:val="24"/>
                <w:szCs w:val="24"/>
              </w:rPr>
              <w:t>Experiencia profesional acreditable, asociada a la función (a contar de la</w:t>
            </w:r>
          </w:p>
          <w:p w:rsidRPr="000C5A44" w:rsidR="0078594D" w:rsidP="0078594D" w:rsidRDefault="0078594D" w14:paraId="43FBC253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386"/>
              </w:tabs>
              <w:ind w:right="91"/>
              <w:jc w:val="both"/>
              <w:rPr>
                <w:sz w:val="24"/>
                <w:szCs w:val="24"/>
              </w:rPr>
            </w:pPr>
            <w:r w:rsidRPr="000C5A44">
              <w:rPr>
                <w:sz w:val="24"/>
                <w:szCs w:val="24"/>
              </w:rPr>
              <w:t>obtención del título) mínima de 2 años en el Área Silvoagropecuaria y/o</w:t>
            </w:r>
          </w:p>
          <w:p w:rsidRPr="000C5A44" w:rsidR="00CF5BBC" w:rsidP="0078594D" w:rsidRDefault="0078594D" w14:paraId="2C5AD287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386"/>
              </w:tabs>
              <w:ind w:right="91"/>
              <w:jc w:val="both"/>
              <w:rPr>
                <w:sz w:val="24"/>
                <w:szCs w:val="24"/>
              </w:rPr>
            </w:pPr>
            <w:r w:rsidRPr="000C5A44">
              <w:rPr>
                <w:sz w:val="24"/>
                <w:szCs w:val="24"/>
              </w:rPr>
              <w:t>Agroindustrial.</w:t>
            </w:r>
          </w:p>
          <w:p w:rsidRPr="000C5A44" w:rsidR="0078594D" w:rsidP="0078594D" w:rsidRDefault="0078594D" w14:paraId="334B5FDB" w14:textId="77777777">
            <w:pPr>
              <w:pStyle w:val="TableParagraph"/>
              <w:tabs>
                <w:tab w:val="left" w:pos="386"/>
              </w:tabs>
              <w:ind w:right="91"/>
              <w:rPr>
                <w:sz w:val="24"/>
                <w:szCs w:val="24"/>
              </w:rPr>
            </w:pPr>
          </w:p>
          <w:p w:rsidRPr="000C5A44" w:rsidR="0078594D" w:rsidP="0078594D" w:rsidRDefault="0078594D" w14:paraId="6DA93417" w14:textId="77777777">
            <w:pPr>
              <w:pStyle w:val="TableParagraph"/>
              <w:tabs>
                <w:tab w:val="left" w:pos="386"/>
              </w:tabs>
              <w:ind w:left="139" w:right="91" w:hanging="139"/>
              <w:rPr>
                <w:sz w:val="24"/>
                <w:szCs w:val="24"/>
              </w:rPr>
            </w:pPr>
            <w:r w:rsidRPr="000C5A44">
              <w:rPr>
                <w:sz w:val="24"/>
                <w:szCs w:val="24"/>
              </w:rPr>
              <w:t>C) Deseable experiencia profesional acreditable, (a contar de la obtención del título), en Diseño, Formulación y/o Evaluación de Proyectos Silvoagropecuarios</w:t>
            </w:r>
          </w:p>
          <w:p w:rsidRPr="000C5A44" w:rsidR="00CB708A" w:rsidP="00CF5BBC" w:rsidRDefault="00CB708A" w14:paraId="0F4046E7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386"/>
              </w:tabs>
              <w:ind w:right="91"/>
              <w:rPr>
                <w:sz w:val="24"/>
                <w:szCs w:val="24"/>
              </w:rPr>
            </w:pPr>
          </w:p>
          <w:p w:rsidRPr="000C5A44" w:rsidR="00CF5BBC" w:rsidP="00CF5BBC" w:rsidRDefault="0078594D" w14:paraId="2FECB8CD" w14:textId="7C6C5042">
            <w:pPr>
              <w:pStyle w:val="TableParagraph"/>
              <w:numPr>
                <w:ilvl w:val="0"/>
                <w:numId w:val="4"/>
              </w:numPr>
              <w:tabs>
                <w:tab w:val="left" w:pos="386"/>
              </w:tabs>
              <w:ind w:right="91"/>
              <w:rPr>
                <w:sz w:val="24"/>
                <w:szCs w:val="24"/>
              </w:rPr>
            </w:pPr>
            <w:r w:rsidRPr="000C5A44">
              <w:rPr>
                <w:sz w:val="24"/>
                <w:szCs w:val="24"/>
              </w:rPr>
              <w:t>D</w:t>
            </w:r>
            <w:r w:rsidRPr="000C5A44" w:rsidR="00CF5BBC">
              <w:rPr>
                <w:sz w:val="24"/>
                <w:szCs w:val="24"/>
              </w:rPr>
              <w:t xml:space="preserve">) Debe contar con licencia de conducir clase B al </w:t>
            </w:r>
            <w:r w:rsidRPr="000C5A44" w:rsidR="003F0260">
              <w:rPr>
                <w:sz w:val="24"/>
                <w:szCs w:val="24"/>
              </w:rPr>
              <w:t>día</w:t>
            </w:r>
          </w:p>
          <w:p w:rsidRPr="000C5A44" w:rsidR="00CB708A" w:rsidP="00CF5BBC" w:rsidRDefault="00CB708A" w14:paraId="277A62BF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386"/>
              </w:tabs>
              <w:ind w:right="91"/>
              <w:rPr>
                <w:sz w:val="24"/>
                <w:szCs w:val="24"/>
              </w:rPr>
            </w:pPr>
          </w:p>
          <w:p w:rsidRPr="000C5A44" w:rsidR="00CF5BBC" w:rsidP="007969FD" w:rsidRDefault="0078594D" w14:paraId="1D2AFDCC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386"/>
              </w:tabs>
              <w:ind w:right="91"/>
              <w:rPr>
                <w:sz w:val="24"/>
                <w:szCs w:val="24"/>
              </w:rPr>
            </w:pPr>
            <w:r w:rsidRPr="000C5A44">
              <w:rPr>
                <w:sz w:val="24"/>
                <w:szCs w:val="24"/>
              </w:rPr>
              <w:t>E</w:t>
            </w:r>
            <w:r w:rsidRPr="000C5A44" w:rsidR="00CF5BBC">
              <w:rPr>
                <w:sz w:val="24"/>
                <w:szCs w:val="24"/>
              </w:rPr>
              <w:t>) Vehículo disponible y apto para trabajo en terreno en sectores rurales de la Región de Magallanes.</w:t>
            </w:r>
          </w:p>
          <w:p w:rsidRPr="000C5A44" w:rsidR="00CB708A" w:rsidP="0078594D" w:rsidRDefault="00CB708A" w14:paraId="15574EBB" w14:textId="77777777">
            <w:pPr>
              <w:pStyle w:val="TableParagraph"/>
              <w:tabs>
                <w:tab w:val="left" w:pos="386"/>
              </w:tabs>
              <w:ind w:left="0" w:right="91"/>
              <w:jc w:val="left"/>
              <w:rPr>
                <w:sz w:val="24"/>
                <w:szCs w:val="24"/>
              </w:rPr>
            </w:pPr>
          </w:p>
          <w:p w:rsidRPr="000C5A44" w:rsidR="00CF5BBC" w:rsidP="00955F66" w:rsidRDefault="00CF5BBC" w14:paraId="51742AAF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386"/>
              </w:tabs>
              <w:ind w:right="91"/>
              <w:rPr>
                <w:sz w:val="24"/>
                <w:szCs w:val="24"/>
              </w:rPr>
            </w:pPr>
            <w:r w:rsidRPr="000C5A44">
              <w:rPr>
                <w:sz w:val="24"/>
                <w:szCs w:val="24"/>
              </w:rPr>
              <w:t>F) Manejo de planillas de cálculo y procesadores de texto</w:t>
            </w:r>
          </w:p>
          <w:p w:rsidRPr="000C5A44" w:rsidR="00CB708A" w:rsidP="00CB708A" w:rsidRDefault="00CB708A" w14:paraId="709651BD" w14:textId="77777777">
            <w:pPr>
              <w:pStyle w:val="TableParagraph"/>
              <w:tabs>
                <w:tab w:val="left" w:pos="386"/>
              </w:tabs>
              <w:ind w:left="78" w:right="91"/>
              <w:jc w:val="left"/>
              <w:rPr>
                <w:sz w:val="24"/>
                <w:szCs w:val="24"/>
              </w:rPr>
            </w:pPr>
          </w:p>
          <w:p w:rsidRPr="000C5A44" w:rsidR="00CF5BBC" w:rsidP="00955F66" w:rsidRDefault="00CF5BBC" w14:paraId="51CABB84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386"/>
              </w:tabs>
              <w:ind w:right="91"/>
              <w:rPr>
                <w:sz w:val="24"/>
                <w:szCs w:val="24"/>
              </w:rPr>
            </w:pPr>
            <w:r w:rsidRPr="000C5A44">
              <w:rPr>
                <w:sz w:val="24"/>
                <w:szCs w:val="24"/>
              </w:rPr>
              <w:t>G) Poseer conocimientos y experiencia en principales rubros y territorios de la región</w:t>
            </w:r>
          </w:p>
          <w:p w:rsidRPr="000C5A44" w:rsidR="00CB708A" w:rsidP="00955F66" w:rsidRDefault="00CB708A" w14:paraId="69889A88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386"/>
              </w:tabs>
              <w:ind w:right="91"/>
              <w:rPr>
                <w:sz w:val="24"/>
                <w:szCs w:val="24"/>
              </w:rPr>
            </w:pPr>
          </w:p>
          <w:p w:rsidRPr="000C5A44" w:rsidR="00E77BA0" w:rsidP="00E77BA0" w:rsidRDefault="00E77BA0" w14:paraId="1F0861ED" w14:textId="217DA084">
            <w:pPr>
              <w:pStyle w:val="TableParagraph"/>
              <w:tabs>
                <w:tab w:val="left" w:pos="360"/>
              </w:tabs>
              <w:ind w:left="0" w:right="89"/>
              <w:rPr>
                <w:sz w:val="24"/>
                <w:szCs w:val="24"/>
              </w:rPr>
            </w:pPr>
            <w:r w:rsidRPr="000C5A44" w:rsidR="00E77BA0">
              <w:rPr>
                <w:sz w:val="24"/>
                <w:szCs w:val="24"/>
              </w:rPr>
              <w:t xml:space="preserve"> </w:t>
            </w:r>
            <w:r w:rsidRPr="000C5A44" w:rsidR="7311BD4C">
              <w:rPr>
                <w:sz w:val="24"/>
                <w:szCs w:val="24"/>
              </w:rPr>
              <w:t xml:space="preserve">H</w:t>
            </w:r>
            <w:r w:rsidRPr="000C5A44" w:rsidR="00E77BA0">
              <w:rPr>
                <w:sz w:val="24"/>
                <w:szCs w:val="24"/>
              </w:rPr>
              <w:t xml:space="preserve">) Contar con movilización propia apta para visitas a terreno en sectores rurales de la Región de </w:t>
            </w:r>
            <w:r w:rsidR="003F0260">
              <w:rPr>
                <w:sz w:val="24"/>
                <w:szCs w:val="24"/>
              </w:rPr>
              <w:t>Magallanes</w:t>
            </w:r>
            <w:bookmarkStart w:name="_GoBack" w:id="0"/>
            <w:bookmarkEnd w:id="0"/>
            <w:r w:rsidRPr="000C5A44" w:rsidR="00E77BA0">
              <w:rPr>
                <w:sz w:val="24"/>
                <w:szCs w:val="24"/>
              </w:rPr>
              <w:t>. Contar con equipo computacional portátil y</w:t>
            </w:r>
            <w:r w:rsidRPr="000C5A44" w:rsidR="00E77BA0">
              <w:rPr>
                <w:spacing w:val="-8"/>
                <w:sz w:val="24"/>
                <w:szCs w:val="24"/>
              </w:rPr>
              <w:t xml:space="preserve"> </w:t>
            </w:r>
            <w:r w:rsidRPr="000C5A44" w:rsidR="00E77BA0">
              <w:rPr>
                <w:sz w:val="24"/>
                <w:szCs w:val="24"/>
              </w:rPr>
              <w:t>acceso</w:t>
            </w:r>
            <w:r w:rsidRPr="000C5A44" w:rsidR="00E77BA0">
              <w:rPr>
                <w:spacing w:val="-7"/>
                <w:sz w:val="24"/>
                <w:szCs w:val="24"/>
              </w:rPr>
              <w:t xml:space="preserve"> </w:t>
            </w:r>
            <w:r w:rsidRPr="000C5A44" w:rsidR="00E77BA0">
              <w:rPr>
                <w:sz w:val="24"/>
                <w:szCs w:val="24"/>
              </w:rPr>
              <w:t>a</w:t>
            </w:r>
            <w:r w:rsidRPr="000C5A44" w:rsidR="00E77BA0">
              <w:rPr>
                <w:spacing w:val="-5"/>
                <w:sz w:val="24"/>
                <w:szCs w:val="24"/>
              </w:rPr>
              <w:t xml:space="preserve"> </w:t>
            </w:r>
            <w:r w:rsidRPr="000C5A44" w:rsidR="00E77BA0">
              <w:rPr>
                <w:sz w:val="24"/>
                <w:szCs w:val="24"/>
              </w:rPr>
              <w:t>redes</w:t>
            </w:r>
            <w:r w:rsidRPr="000C5A44" w:rsidR="00E77BA0">
              <w:rPr>
                <w:spacing w:val="-8"/>
                <w:sz w:val="24"/>
                <w:szCs w:val="24"/>
              </w:rPr>
              <w:t xml:space="preserve"> </w:t>
            </w:r>
            <w:r w:rsidRPr="000C5A44" w:rsidR="00E77BA0">
              <w:rPr>
                <w:sz w:val="24"/>
                <w:szCs w:val="24"/>
              </w:rPr>
              <w:t>de</w:t>
            </w:r>
            <w:r w:rsidRPr="000C5A44" w:rsidR="00E77BA0">
              <w:rPr>
                <w:spacing w:val="-7"/>
                <w:sz w:val="24"/>
                <w:szCs w:val="24"/>
              </w:rPr>
              <w:t xml:space="preserve"> </w:t>
            </w:r>
            <w:r w:rsidRPr="000C5A44" w:rsidR="00E77BA0">
              <w:rPr>
                <w:sz w:val="24"/>
                <w:szCs w:val="24"/>
              </w:rPr>
              <w:t>internet</w:t>
            </w:r>
            <w:r w:rsidRPr="000C5A44" w:rsidR="00E77BA0">
              <w:rPr>
                <w:spacing w:val="-7"/>
                <w:sz w:val="24"/>
                <w:szCs w:val="24"/>
              </w:rPr>
              <w:t xml:space="preserve"> </w:t>
            </w:r>
            <w:r w:rsidRPr="000C5A44" w:rsidR="00E77BA0">
              <w:rPr>
                <w:sz w:val="24"/>
                <w:szCs w:val="24"/>
              </w:rPr>
              <w:t>móvil para</w:t>
            </w:r>
            <w:r w:rsidRPr="000C5A44" w:rsidR="00E77BA0">
              <w:rPr>
                <w:spacing w:val="-5"/>
                <w:sz w:val="24"/>
                <w:szCs w:val="24"/>
              </w:rPr>
              <w:t xml:space="preserve"> </w:t>
            </w:r>
            <w:r w:rsidRPr="000C5A44" w:rsidR="00E77BA0">
              <w:rPr>
                <w:sz w:val="24"/>
                <w:szCs w:val="24"/>
              </w:rPr>
              <w:t>el</w:t>
            </w:r>
            <w:r w:rsidRPr="000C5A44" w:rsidR="00E77BA0">
              <w:rPr>
                <w:spacing w:val="-8"/>
                <w:sz w:val="24"/>
                <w:szCs w:val="24"/>
              </w:rPr>
              <w:t xml:space="preserve"> </w:t>
            </w:r>
            <w:r w:rsidRPr="000C5A44" w:rsidR="00E77BA0">
              <w:rPr>
                <w:sz w:val="24"/>
                <w:szCs w:val="24"/>
              </w:rPr>
              <w:t>desempeño</w:t>
            </w:r>
            <w:r w:rsidRPr="000C5A44" w:rsidR="00E77BA0">
              <w:rPr>
                <w:spacing w:val="-7"/>
                <w:sz w:val="24"/>
                <w:szCs w:val="24"/>
              </w:rPr>
              <w:t xml:space="preserve"> </w:t>
            </w:r>
            <w:r w:rsidRPr="000C5A44" w:rsidR="00E77BA0">
              <w:rPr>
                <w:sz w:val="24"/>
                <w:szCs w:val="24"/>
              </w:rPr>
              <w:t>de</w:t>
            </w:r>
            <w:r w:rsidRPr="000C5A44" w:rsidR="00E77BA0">
              <w:rPr>
                <w:spacing w:val="-7"/>
                <w:sz w:val="24"/>
                <w:szCs w:val="24"/>
              </w:rPr>
              <w:t xml:space="preserve"> </w:t>
            </w:r>
            <w:r w:rsidRPr="000C5A44" w:rsidR="00E77BA0">
              <w:rPr>
                <w:sz w:val="24"/>
                <w:szCs w:val="24"/>
              </w:rPr>
              <w:t>sus</w:t>
            </w:r>
            <w:r w:rsidRPr="000C5A44" w:rsidR="00E77BA0">
              <w:rPr>
                <w:spacing w:val="-5"/>
                <w:sz w:val="24"/>
                <w:szCs w:val="24"/>
              </w:rPr>
              <w:t xml:space="preserve"> </w:t>
            </w:r>
            <w:r w:rsidRPr="000C5A44" w:rsidR="00E77BA0">
              <w:rPr>
                <w:sz w:val="24"/>
                <w:szCs w:val="24"/>
              </w:rPr>
              <w:t>labores profesionales, indicando disponibilidad para trabajar en oficina y trabajo en terreno (Declaración Jurada Simple).</w:t>
            </w:r>
          </w:p>
          <w:p w:rsidR="0659501A" w:rsidP="0659501A" w:rsidRDefault="0659501A" w14:paraId="7F2FB41C" w14:textId="5FD18263">
            <w:pPr>
              <w:pStyle w:val="TableParagraph"/>
              <w:tabs>
                <w:tab w:val="left" w:leader="none" w:pos="360"/>
              </w:tabs>
              <w:ind w:left="0" w:right="89"/>
              <w:rPr>
                <w:sz w:val="24"/>
                <w:szCs w:val="24"/>
              </w:rPr>
            </w:pPr>
          </w:p>
          <w:p w:rsidRPr="000C5A44" w:rsidR="00E77BA0" w:rsidP="00E77BA0" w:rsidRDefault="00E77BA0" w14:paraId="71412872" w14:textId="1BAA8C13">
            <w:pPr>
              <w:pStyle w:val="TableParagraph"/>
              <w:tabs>
                <w:tab w:val="left" w:pos="360"/>
              </w:tabs>
              <w:ind w:left="0" w:right="95"/>
              <w:rPr>
                <w:sz w:val="24"/>
                <w:szCs w:val="24"/>
              </w:rPr>
            </w:pPr>
            <w:r w:rsidRPr="000C5A44" w:rsidR="6A3F5B02">
              <w:rPr>
                <w:sz w:val="24"/>
                <w:szCs w:val="24"/>
              </w:rPr>
              <w:t xml:space="preserve">I</w:t>
            </w:r>
            <w:r w:rsidRPr="000C5A44" w:rsidR="00E77BA0">
              <w:rPr>
                <w:sz w:val="24"/>
                <w:szCs w:val="24"/>
              </w:rPr>
              <w:t xml:space="preserve">) No estar afecto a inhabilidades e incompatibilidades administrativas establecidas </w:t>
            </w:r>
            <w:r w:rsidRPr="000C5A44" w:rsidR="00E77BA0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en art 56 de la Ley 18.575 de Ley Orgánica Constitucional de Bases de la Administración del Estado. Título III de la Probidad Administrativa (Declaración Jurada Simple).</w:t>
            </w:r>
          </w:p>
          <w:p w:rsidRPr="000C5A44" w:rsidR="008971B5" w:rsidP="00E77BA0" w:rsidRDefault="008971B5" w14:paraId="6BB97F7E" w14:textId="77777777">
            <w:pPr>
              <w:pStyle w:val="TableParagraph"/>
              <w:tabs>
                <w:tab w:val="left" w:pos="360"/>
              </w:tabs>
              <w:ind w:left="78" w:right="90"/>
              <w:jc w:val="left"/>
              <w:rPr>
                <w:sz w:val="24"/>
                <w:szCs w:val="24"/>
              </w:rPr>
            </w:pPr>
          </w:p>
        </w:tc>
      </w:tr>
      <w:tr w:rsidRPr="000C5A44" w:rsidR="008971B5" w:rsidTr="0659501A" w14:paraId="39C05826" w14:textId="77777777">
        <w:trPr>
          <w:trHeight w:val="2282"/>
        </w:trPr>
        <w:tc>
          <w:tcPr>
            <w:tcW w:w="1913" w:type="dxa"/>
            <w:tcMar/>
          </w:tcPr>
          <w:p w:rsidRPr="000C5A44" w:rsidR="008971B5" w:rsidRDefault="00A3162D" w14:paraId="78418BD3" w14:textId="77777777">
            <w:pPr>
              <w:pStyle w:val="TableParagraph"/>
              <w:ind w:left="115" w:right="350"/>
              <w:jc w:val="left"/>
              <w:rPr>
                <w:spacing w:val="-2"/>
                <w:sz w:val="24"/>
                <w:szCs w:val="24"/>
              </w:rPr>
            </w:pPr>
            <w:r w:rsidRPr="000C5A44">
              <w:rPr>
                <w:spacing w:val="-2"/>
                <w:sz w:val="24"/>
                <w:szCs w:val="24"/>
              </w:rPr>
              <w:t>Formación</w:t>
            </w:r>
            <w:r w:rsidRPr="000C5A44">
              <w:rPr>
                <w:spacing w:val="-15"/>
                <w:sz w:val="24"/>
                <w:szCs w:val="24"/>
              </w:rPr>
              <w:t xml:space="preserve"> </w:t>
            </w:r>
            <w:r w:rsidRPr="000C5A44">
              <w:rPr>
                <w:spacing w:val="-2"/>
                <w:sz w:val="24"/>
                <w:szCs w:val="24"/>
              </w:rPr>
              <w:t>y experiencia laboral</w:t>
            </w:r>
          </w:p>
          <w:p w:rsidRPr="000C5A44" w:rsidR="0078594D" w:rsidRDefault="0078594D" w14:paraId="059E17F0" w14:textId="77777777">
            <w:pPr>
              <w:pStyle w:val="TableParagraph"/>
              <w:ind w:left="115" w:right="350"/>
              <w:jc w:val="left"/>
              <w:rPr>
                <w:sz w:val="24"/>
                <w:szCs w:val="24"/>
              </w:rPr>
            </w:pPr>
          </w:p>
        </w:tc>
        <w:tc>
          <w:tcPr>
            <w:tcW w:w="8157" w:type="dxa"/>
            <w:tcMar/>
          </w:tcPr>
          <w:p w:rsidRPr="000C5A44" w:rsidR="0078594D" w:rsidP="0078594D" w:rsidRDefault="0078594D" w14:paraId="1D091673" w14:textId="77777777">
            <w:pPr>
              <w:pStyle w:val="TableParagraph"/>
              <w:ind w:left="81" w:right="87"/>
              <w:rPr>
                <w:sz w:val="24"/>
                <w:szCs w:val="24"/>
              </w:rPr>
            </w:pPr>
            <w:r w:rsidRPr="000C5A44">
              <w:rPr>
                <w:sz w:val="24"/>
                <w:szCs w:val="24"/>
              </w:rPr>
              <w:t>Experiencia profesional acreditable, asociada a la función (a contar de la</w:t>
            </w:r>
          </w:p>
          <w:p w:rsidRPr="000C5A44" w:rsidR="0078594D" w:rsidP="0078594D" w:rsidRDefault="0078594D" w14:paraId="00AEFF77" w14:textId="77777777">
            <w:pPr>
              <w:pStyle w:val="TableParagraph"/>
              <w:ind w:left="81" w:right="87"/>
              <w:rPr>
                <w:sz w:val="24"/>
                <w:szCs w:val="24"/>
              </w:rPr>
            </w:pPr>
            <w:r w:rsidRPr="000C5A44">
              <w:rPr>
                <w:sz w:val="24"/>
                <w:szCs w:val="24"/>
              </w:rPr>
              <w:t>obtención del título) mínima de 2 años en el Área Silvoagropecuaria y/o</w:t>
            </w:r>
          </w:p>
          <w:p w:rsidRPr="000C5A44" w:rsidR="00CF5BBC" w:rsidP="0078594D" w:rsidRDefault="0078594D" w14:paraId="548B28DC" w14:textId="77777777">
            <w:pPr>
              <w:pStyle w:val="TableParagraph"/>
              <w:ind w:left="81" w:right="87"/>
              <w:rPr>
                <w:sz w:val="24"/>
                <w:szCs w:val="24"/>
              </w:rPr>
            </w:pPr>
            <w:r w:rsidRPr="000C5A44">
              <w:rPr>
                <w:sz w:val="24"/>
                <w:szCs w:val="24"/>
              </w:rPr>
              <w:t>Agroindustrial</w:t>
            </w:r>
          </w:p>
          <w:p w:rsidRPr="000C5A44" w:rsidR="0078594D" w:rsidP="0078594D" w:rsidRDefault="0078594D" w14:paraId="79AB5557" w14:textId="77777777">
            <w:pPr>
              <w:pStyle w:val="TableParagraph"/>
              <w:ind w:left="81" w:right="87"/>
              <w:rPr>
                <w:sz w:val="24"/>
                <w:szCs w:val="24"/>
              </w:rPr>
            </w:pPr>
          </w:p>
          <w:p w:rsidRPr="000C5A44" w:rsidR="0078594D" w:rsidP="0078594D" w:rsidRDefault="0078594D" w14:paraId="3CF5D29B" w14:textId="77777777">
            <w:pPr>
              <w:pStyle w:val="TableParagraph"/>
              <w:ind w:left="81" w:right="87"/>
              <w:rPr>
                <w:sz w:val="24"/>
                <w:szCs w:val="24"/>
              </w:rPr>
            </w:pPr>
            <w:r w:rsidRPr="000C5A44">
              <w:rPr>
                <w:sz w:val="24"/>
                <w:szCs w:val="24"/>
              </w:rPr>
              <w:t>Deseable experiencia profesional acreditable, (a contar de la obtención del</w:t>
            </w:r>
          </w:p>
          <w:p w:rsidRPr="000C5A44" w:rsidR="00CF5BBC" w:rsidP="0078594D" w:rsidRDefault="0078594D" w14:paraId="3D9D62A5" w14:textId="77777777">
            <w:pPr>
              <w:pStyle w:val="TableParagraph"/>
              <w:ind w:left="81" w:right="87"/>
              <w:rPr>
                <w:sz w:val="24"/>
                <w:szCs w:val="24"/>
              </w:rPr>
            </w:pPr>
            <w:r w:rsidRPr="000C5A44">
              <w:rPr>
                <w:sz w:val="24"/>
                <w:szCs w:val="24"/>
              </w:rPr>
              <w:t>título), en Diseño, Formulación y/o Evaluación de Proyectos Silvoagropecuarios.</w:t>
            </w:r>
          </w:p>
          <w:p w:rsidRPr="000C5A44" w:rsidR="0078594D" w:rsidP="00E77BA0" w:rsidRDefault="0078594D" w14:paraId="59DE21B7" w14:textId="77777777">
            <w:pPr>
              <w:pStyle w:val="TableParagraph"/>
              <w:spacing w:line="260" w:lineRule="exact"/>
              <w:ind w:left="0"/>
              <w:rPr>
                <w:sz w:val="24"/>
                <w:szCs w:val="24"/>
              </w:rPr>
            </w:pPr>
          </w:p>
        </w:tc>
      </w:tr>
      <w:tr w:rsidRPr="000C5A44" w:rsidR="008971B5" w:rsidTr="0659501A" w14:paraId="7839186D" w14:textId="77777777">
        <w:trPr>
          <w:trHeight w:val="553"/>
        </w:trPr>
        <w:tc>
          <w:tcPr>
            <w:tcW w:w="1913" w:type="dxa"/>
            <w:tcMar/>
          </w:tcPr>
          <w:p w:rsidRPr="000C5A44" w:rsidR="008971B5" w:rsidRDefault="00A3162D" w14:paraId="23028E83" w14:textId="77777777">
            <w:pPr>
              <w:pStyle w:val="TableParagraph"/>
              <w:spacing w:line="276" w:lineRule="exact"/>
              <w:ind w:left="115" w:right="105"/>
              <w:jc w:val="left"/>
              <w:rPr>
                <w:sz w:val="24"/>
                <w:szCs w:val="24"/>
              </w:rPr>
            </w:pPr>
            <w:r w:rsidRPr="000C5A44">
              <w:rPr>
                <w:spacing w:val="-4"/>
                <w:sz w:val="24"/>
                <w:szCs w:val="24"/>
              </w:rPr>
              <w:t xml:space="preserve">Conocimientos </w:t>
            </w:r>
            <w:r w:rsidRPr="000C5A44">
              <w:rPr>
                <w:spacing w:val="-2"/>
                <w:sz w:val="24"/>
                <w:szCs w:val="24"/>
              </w:rPr>
              <w:t>específicos</w:t>
            </w:r>
          </w:p>
        </w:tc>
        <w:tc>
          <w:tcPr>
            <w:tcW w:w="8157" w:type="dxa"/>
            <w:tcMar/>
          </w:tcPr>
          <w:p w:rsidRPr="000C5A44" w:rsidR="001736C5" w:rsidP="001736C5" w:rsidRDefault="001736C5" w14:paraId="3421EFDD" w14:textId="77777777">
            <w:pPr>
              <w:pStyle w:val="TableParagraph"/>
              <w:tabs>
                <w:tab w:val="left" w:pos="364"/>
              </w:tabs>
              <w:spacing w:line="285" w:lineRule="exact"/>
              <w:ind w:left="0"/>
              <w:jc w:val="left"/>
              <w:rPr>
                <w:sz w:val="24"/>
                <w:szCs w:val="24"/>
              </w:rPr>
            </w:pPr>
            <w:r w:rsidRPr="000C5A44">
              <w:rPr>
                <w:sz w:val="24"/>
                <w:szCs w:val="24"/>
              </w:rPr>
              <w:t xml:space="preserve">Acreditar al menos 2 capacitaciones/especializaciones de las siguientes temáticas: </w:t>
            </w:r>
            <w:r w:rsidRPr="000C5A44">
              <w:rPr>
                <w:sz w:val="24"/>
                <w:szCs w:val="24"/>
              </w:rPr>
              <w:br/>
            </w:r>
          </w:p>
          <w:p w:rsidRPr="000C5A44" w:rsidR="008971B5" w:rsidP="0078594D" w:rsidRDefault="00CF5BBC" w14:paraId="14FBB493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364"/>
              </w:tabs>
              <w:spacing w:line="285" w:lineRule="exact"/>
              <w:jc w:val="left"/>
              <w:rPr>
                <w:sz w:val="24"/>
                <w:szCs w:val="24"/>
              </w:rPr>
            </w:pPr>
            <w:r w:rsidRPr="000C5A44">
              <w:rPr>
                <w:sz w:val="24"/>
                <w:szCs w:val="24"/>
              </w:rPr>
              <w:t>Normativas y Políticas Públicas (Probidad y Transparencia)</w:t>
            </w:r>
          </w:p>
          <w:p w:rsidRPr="000C5A44" w:rsidR="00CF5BBC" w:rsidP="0078594D" w:rsidRDefault="00CF5BBC" w14:paraId="174B233A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364"/>
              </w:tabs>
              <w:spacing w:line="285" w:lineRule="exact"/>
              <w:jc w:val="left"/>
              <w:rPr>
                <w:sz w:val="24"/>
                <w:szCs w:val="24"/>
              </w:rPr>
            </w:pPr>
            <w:r w:rsidRPr="000C5A44">
              <w:rPr>
                <w:sz w:val="24"/>
                <w:szCs w:val="24"/>
              </w:rPr>
              <w:t>Normativas y Políticas INDAP</w:t>
            </w:r>
          </w:p>
          <w:p w:rsidRPr="000C5A44" w:rsidR="0078594D" w:rsidP="0078594D" w:rsidRDefault="00CF5BBC" w14:paraId="389327E9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364"/>
              </w:tabs>
              <w:spacing w:line="285" w:lineRule="exact"/>
              <w:jc w:val="left"/>
              <w:rPr>
                <w:sz w:val="24"/>
                <w:szCs w:val="24"/>
              </w:rPr>
            </w:pPr>
            <w:r w:rsidRPr="000C5A44">
              <w:rPr>
                <w:sz w:val="24"/>
                <w:szCs w:val="24"/>
              </w:rPr>
              <w:t xml:space="preserve"> Normativas y Políticas MINAGRI</w:t>
            </w:r>
          </w:p>
          <w:p w:rsidRPr="000C5A44" w:rsidR="0078594D" w:rsidP="0078594D" w:rsidRDefault="0078594D" w14:paraId="006EE632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364"/>
              </w:tabs>
              <w:spacing w:line="285" w:lineRule="exact"/>
              <w:jc w:val="left"/>
              <w:rPr>
                <w:sz w:val="24"/>
                <w:szCs w:val="24"/>
              </w:rPr>
            </w:pPr>
            <w:r w:rsidRPr="000C5A44">
              <w:rPr>
                <w:sz w:val="24"/>
                <w:szCs w:val="24"/>
              </w:rPr>
              <w:t>Normativa de Fomento Productivo</w:t>
            </w:r>
          </w:p>
          <w:p w:rsidRPr="000C5A44" w:rsidR="0078594D" w:rsidP="0078594D" w:rsidRDefault="0078594D" w14:paraId="3981C9C1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364"/>
              </w:tabs>
              <w:spacing w:line="285" w:lineRule="exact"/>
              <w:jc w:val="left"/>
              <w:rPr>
                <w:sz w:val="24"/>
                <w:szCs w:val="24"/>
              </w:rPr>
            </w:pPr>
            <w:r w:rsidRPr="000C5A44">
              <w:rPr>
                <w:sz w:val="24"/>
                <w:szCs w:val="24"/>
              </w:rPr>
              <w:t xml:space="preserve">BPA (Buenas Prácticas Agrícolas) </w:t>
            </w:r>
          </w:p>
          <w:p w:rsidRPr="000C5A44" w:rsidR="0078594D" w:rsidP="0078594D" w:rsidRDefault="0078594D" w14:paraId="4325D6CB" w14:textId="77777777">
            <w:pPr>
              <w:pStyle w:val="TableParagraph"/>
              <w:tabs>
                <w:tab w:val="left" w:pos="364"/>
              </w:tabs>
              <w:spacing w:line="285" w:lineRule="exact"/>
              <w:ind w:left="364"/>
              <w:jc w:val="left"/>
              <w:rPr>
                <w:sz w:val="24"/>
                <w:szCs w:val="24"/>
              </w:rPr>
            </w:pPr>
            <w:r w:rsidRPr="000C5A44">
              <w:rPr>
                <w:sz w:val="24"/>
                <w:szCs w:val="24"/>
              </w:rPr>
              <w:t xml:space="preserve">BPM (Buenas Prácticas de Manufactura) </w:t>
            </w:r>
          </w:p>
          <w:p w:rsidRPr="000C5A44" w:rsidR="0078594D" w:rsidP="0078594D" w:rsidRDefault="0078594D" w14:paraId="1DADFB58" w14:textId="77777777">
            <w:pPr>
              <w:pStyle w:val="TableParagraph"/>
              <w:tabs>
                <w:tab w:val="left" w:pos="364"/>
              </w:tabs>
              <w:spacing w:line="285" w:lineRule="exact"/>
              <w:ind w:left="364"/>
              <w:jc w:val="left"/>
              <w:rPr>
                <w:sz w:val="24"/>
                <w:szCs w:val="24"/>
              </w:rPr>
            </w:pPr>
            <w:r w:rsidRPr="000C5A44">
              <w:rPr>
                <w:sz w:val="24"/>
                <w:szCs w:val="24"/>
              </w:rPr>
              <w:t xml:space="preserve">BPG (Buenas Prácticas Ganaderas) </w:t>
            </w:r>
          </w:p>
          <w:p w:rsidRPr="000C5A44" w:rsidR="0078594D" w:rsidP="0078594D" w:rsidRDefault="0078594D" w14:paraId="36903164" w14:textId="77777777">
            <w:pPr>
              <w:pStyle w:val="TableParagraph"/>
              <w:tabs>
                <w:tab w:val="left" w:pos="364"/>
              </w:tabs>
              <w:spacing w:line="285" w:lineRule="exact"/>
              <w:ind w:left="364"/>
              <w:jc w:val="left"/>
              <w:rPr>
                <w:sz w:val="24"/>
                <w:szCs w:val="24"/>
              </w:rPr>
            </w:pPr>
            <w:r w:rsidRPr="000C5A44">
              <w:rPr>
                <w:sz w:val="24"/>
                <w:szCs w:val="24"/>
              </w:rPr>
              <w:t>BPF (Buenas Prácticas Forestales)</w:t>
            </w:r>
          </w:p>
          <w:p w:rsidRPr="000C5A44" w:rsidR="0078594D" w:rsidP="0078594D" w:rsidRDefault="0078594D" w14:paraId="54C39BAC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364"/>
              </w:tabs>
              <w:spacing w:line="285" w:lineRule="exact"/>
              <w:jc w:val="left"/>
              <w:rPr>
                <w:sz w:val="24"/>
                <w:szCs w:val="24"/>
              </w:rPr>
            </w:pPr>
            <w:r w:rsidRPr="000C5A44">
              <w:rPr>
                <w:sz w:val="24"/>
                <w:szCs w:val="24"/>
              </w:rPr>
              <w:t>Sistema Productivo Regional</w:t>
            </w:r>
          </w:p>
          <w:p w:rsidRPr="000C5A44" w:rsidR="0078594D" w:rsidP="0078594D" w:rsidRDefault="0078594D" w14:paraId="6F380739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364"/>
              </w:tabs>
              <w:spacing w:line="285" w:lineRule="exact"/>
              <w:jc w:val="left"/>
              <w:rPr>
                <w:sz w:val="24"/>
                <w:szCs w:val="24"/>
              </w:rPr>
            </w:pPr>
            <w:r w:rsidRPr="000C5A44">
              <w:rPr>
                <w:sz w:val="24"/>
                <w:szCs w:val="24"/>
              </w:rPr>
              <w:t>Gestión de Proyectos</w:t>
            </w:r>
          </w:p>
          <w:p w:rsidRPr="000C5A44" w:rsidR="0078594D" w:rsidP="00746672" w:rsidRDefault="00746672" w14:paraId="537A0B92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364"/>
              </w:tabs>
              <w:spacing w:line="285" w:lineRule="exact"/>
              <w:jc w:val="left"/>
              <w:rPr>
                <w:sz w:val="24"/>
                <w:szCs w:val="24"/>
              </w:rPr>
            </w:pPr>
            <w:r w:rsidRPr="000C5A44">
              <w:rPr>
                <w:sz w:val="24"/>
                <w:szCs w:val="24"/>
              </w:rPr>
              <w:t>Instrumentos y Programas de Fomento</w:t>
            </w:r>
          </w:p>
          <w:p w:rsidRPr="000C5A44" w:rsidR="00746672" w:rsidP="00746672" w:rsidRDefault="00746672" w14:paraId="0C1AAF3E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364"/>
              </w:tabs>
              <w:spacing w:line="285" w:lineRule="exact"/>
              <w:jc w:val="left"/>
              <w:rPr>
                <w:sz w:val="24"/>
                <w:szCs w:val="24"/>
              </w:rPr>
            </w:pPr>
            <w:r w:rsidRPr="000C5A44">
              <w:rPr>
                <w:sz w:val="24"/>
                <w:szCs w:val="24"/>
              </w:rPr>
              <w:t>Estrategia de desarrollo Territorial de la región/área</w:t>
            </w:r>
          </w:p>
          <w:p w:rsidRPr="000C5A44" w:rsidR="00746672" w:rsidP="00746672" w:rsidRDefault="00746672" w14:paraId="76C190C5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364"/>
              </w:tabs>
              <w:spacing w:line="285" w:lineRule="exact"/>
              <w:jc w:val="left"/>
              <w:rPr>
                <w:sz w:val="24"/>
                <w:szCs w:val="24"/>
              </w:rPr>
            </w:pPr>
            <w:r w:rsidRPr="000C5A44">
              <w:rPr>
                <w:sz w:val="24"/>
                <w:szCs w:val="24"/>
              </w:rPr>
              <w:t>Formulación y Evaluación de Proyectos</w:t>
            </w:r>
          </w:p>
          <w:p w:rsidRPr="000C5A44" w:rsidR="00746672" w:rsidP="00746672" w:rsidRDefault="00746672" w14:paraId="7ADBDF0E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364"/>
              </w:tabs>
              <w:spacing w:line="285" w:lineRule="exact"/>
              <w:jc w:val="left"/>
              <w:rPr>
                <w:sz w:val="24"/>
                <w:szCs w:val="24"/>
              </w:rPr>
            </w:pPr>
            <w:r w:rsidRPr="000C5A44">
              <w:rPr>
                <w:sz w:val="24"/>
                <w:szCs w:val="24"/>
              </w:rPr>
              <w:t>Análisis Financiero – Tributario y Laboral</w:t>
            </w:r>
          </w:p>
          <w:p w:rsidRPr="000C5A44" w:rsidR="00CF5BBC" w:rsidP="00746672" w:rsidRDefault="00CF5BBC" w14:paraId="60092846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364"/>
              </w:tabs>
              <w:spacing w:line="285" w:lineRule="exact"/>
              <w:jc w:val="left"/>
              <w:rPr>
                <w:sz w:val="24"/>
                <w:szCs w:val="24"/>
              </w:rPr>
            </w:pPr>
            <w:r w:rsidRPr="000C5A44">
              <w:rPr>
                <w:sz w:val="24"/>
                <w:szCs w:val="24"/>
              </w:rPr>
              <w:t>Manejo informático (Tics)</w:t>
            </w:r>
          </w:p>
          <w:p w:rsidRPr="000C5A44" w:rsidR="001736C5" w:rsidP="001736C5" w:rsidRDefault="001736C5" w14:paraId="5A5AFFF0" w14:textId="77777777">
            <w:pPr>
              <w:pStyle w:val="TableParagraph"/>
              <w:tabs>
                <w:tab w:val="left" w:pos="364"/>
              </w:tabs>
              <w:spacing w:line="285" w:lineRule="exact"/>
              <w:ind w:left="0"/>
              <w:jc w:val="left"/>
              <w:rPr>
                <w:sz w:val="24"/>
                <w:szCs w:val="24"/>
              </w:rPr>
            </w:pPr>
          </w:p>
          <w:p w:rsidRPr="000C5A44" w:rsidR="001736C5" w:rsidP="001736C5" w:rsidRDefault="001736C5" w14:paraId="70197359" w14:textId="77777777">
            <w:pPr>
              <w:pStyle w:val="TableParagraph"/>
              <w:tabs>
                <w:tab w:val="left" w:pos="364"/>
              </w:tabs>
              <w:spacing w:line="285" w:lineRule="exact"/>
              <w:ind w:left="0"/>
              <w:jc w:val="left"/>
              <w:rPr>
                <w:sz w:val="24"/>
                <w:szCs w:val="24"/>
              </w:rPr>
            </w:pPr>
            <w:r w:rsidRPr="000C5A44">
              <w:rPr>
                <w:sz w:val="24"/>
                <w:szCs w:val="24"/>
              </w:rPr>
              <w:t>Se considerarán validas capacitaciones/especializaciones realizadas y finalizadas desde el año 2016 a la fecha</w:t>
            </w:r>
            <w:r w:rsidRPr="000C5A44" w:rsidR="006B6121">
              <w:rPr>
                <w:sz w:val="24"/>
                <w:szCs w:val="24"/>
              </w:rPr>
              <w:t>.</w:t>
            </w:r>
          </w:p>
          <w:p w:rsidRPr="000C5A44" w:rsidR="00CF5BBC" w:rsidP="001736C5" w:rsidRDefault="00CF5BBC" w14:paraId="1B6B2362" w14:textId="77777777">
            <w:pPr>
              <w:pStyle w:val="TableParagraph"/>
              <w:tabs>
                <w:tab w:val="left" w:pos="364"/>
              </w:tabs>
              <w:spacing w:line="285" w:lineRule="exact"/>
              <w:ind w:left="0"/>
              <w:jc w:val="left"/>
              <w:rPr>
                <w:sz w:val="24"/>
                <w:szCs w:val="24"/>
              </w:rPr>
            </w:pPr>
          </w:p>
        </w:tc>
      </w:tr>
      <w:tr w:rsidRPr="000C5A44" w:rsidR="008971B5" w:rsidTr="0659501A" w14:paraId="71977987" w14:textId="77777777">
        <w:trPr>
          <w:trHeight w:val="779"/>
        </w:trPr>
        <w:tc>
          <w:tcPr>
            <w:tcW w:w="1913" w:type="dxa"/>
            <w:tcMar/>
          </w:tcPr>
          <w:p w:rsidRPr="000C5A44" w:rsidR="008971B5" w:rsidRDefault="00A3162D" w14:paraId="416B05C8" w14:textId="77777777">
            <w:pPr>
              <w:pStyle w:val="TableParagraph"/>
              <w:tabs>
                <w:tab w:val="left" w:pos="1475"/>
              </w:tabs>
              <w:ind w:left="115" w:right="105"/>
              <w:jc w:val="left"/>
              <w:rPr>
                <w:sz w:val="24"/>
                <w:szCs w:val="24"/>
              </w:rPr>
            </w:pPr>
            <w:r w:rsidRPr="000C5A44">
              <w:rPr>
                <w:spacing w:val="-2"/>
                <w:sz w:val="24"/>
                <w:szCs w:val="24"/>
              </w:rPr>
              <w:t>Periodo</w:t>
            </w:r>
            <w:r w:rsidRPr="000C5A44">
              <w:rPr>
                <w:sz w:val="24"/>
                <w:szCs w:val="24"/>
              </w:rPr>
              <w:tab/>
            </w:r>
            <w:r w:rsidRPr="000C5A44">
              <w:rPr>
                <w:spacing w:val="-10"/>
                <w:sz w:val="24"/>
                <w:szCs w:val="24"/>
              </w:rPr>
              <w:t xml:space="preserve">de </w:t>
            </w:r>
            <w:r w:rsidRPr="000C5A44">
              <w:rPr>
                <w:spacing w:val="-2"/>
                <w:sz w:val="24"/>
                <w:szCs w:val="24"/>
              </w:rPr>
              <w:t>contratación</w:t>
            </w:r>
          </w:p>
        </w:tc>
        <w:tc>
          <w:tcPr>
            <w:tcW w:w="8157" w:type="dxa"/>
            <w:tcMar/>
          </w:tcPr>
          <w:p w:rsidRPr="000C5A44" w:rsidR="008971B5" w:rsidP="00DB11A4" w:rsidRDefault="002D1534" w14:paraId="41C9B0FC" w14:textId="77777777">
            <w:pPr>
              <w:pStyle w:val="TableParagraph"/>
              <w:tabs>
                <w:tab w:val="left" w:pos="362"/>
              </w:tabs>
              <w:spacing w:line="278" w:lineRule="auto"/>
              <w:ind w:left="362" w:right="107"/>
              <w:jc w:val="left"/>
              <w:rPr>
                <w:sz w:val="24"/>
                <w:szCs w:val="24"/>
              </w:rPr>
            </w:pPr>
            <w:r w:rsidRPr="000C5A44">
              <w:rPr>
                <w:sz w:val="24"/>
                <w:szCs w:val="24"/>
              </w:rPr>
              <w:t>El contrato tendrá una duración de 12 meses, considerando un periodo de prueba inicial de 3 meses (con evaluación).</w:t>
            </w:r>
          </w:p>
        </w:tc>
      </w:tr>
      <w:tr w:rsidRPr="000C5A44" w:rsidR="008971B5" w:rsidTr="0659501A" w14:paraId="0E990AA2" w14:textId="77777777">
        <w:trPr>
          <w:trHeight w:val="554"/>
        </w:trPr>
        <w:tc>
          <w:tcPr>
            <w:tcW w:w="1913" w:type="dxa"/>
            <w:tcMar/>
          </w:tcPr>
          <w:p w:rsidRPr="000C5A44" w:rsidR="008971B5" w:rsidRDefault="00A3162D" w14:paraId="5B1E22E8" w14:textId="77777777">
            <w:pPr>
              <w:pStyle w:val="TableParagraph"/>
              <w:spacing w:line="267" w:lineRule="exact"/>
              <w:ind w:left="115"/>
              <w:jc w:val="left"/>
              <w:rPr>
                <w:sz w:val="24"/>
                <w:szCs w:val="24"/>
              </w:rPr>
            </w:pPr>
            <w:r w:rsidRPr="000C5A44">
              <w:rPr>
                <w:spacing w:val="-2"/>
                <w:sz w:val="24"/>
                <w:szCs w:val="24"/>
              </w:rPr>
              <w:t>Honorarios</w:t>
            </w:r>
          </w:p>
          <w:p w:rsidRPr="000C5A44" w:rsidR="008971B5" w:rsidRDefault="00A3162D" w14:paraId="2E2E09A8" w14:textId="77777777">
            <w:pPr>
              <w:pStyle w:val="TableParagraph"/>
              <w:spacing w:line="267" w:lineRule="exact"/>
              <w:ind w:left="115"/>
              <w:jc w:val="left"/>
              <w:rPr>
                <w:sz w:val="24"/>
                <w:szCs w:val="24"/>
              </w:rPr>
            </w:pPr>
            <w:r w:rsidRPr="000C5A44">
              <w:rPr>
                <w:spacing w:val="-2"/>
                <w:sz w:val="24"/>
                <w:szCs w:val="24"/>
              </w:rPr>
              <w:t>Mensuales</w:t>
            </w:r>
          </w:p>
        </w:tc>
        <w:tc>
          <w:tcPr>
            <w:tcW w:w="8157" w:type="dxa"/>
            <w:tcMar/>
          </w:tcPr>
          <w:p w:rsidRPr="000C5A44" w:rsidR="008971B5" w:rsidP="00A14286" w:rsidRDefault="00A3162D" w14:paraId="373530AC" w14:textId="77777777">
            <w:pPr>
              <w:pStyle w:val="TableParagraph"/>
              <w:spacing w:line="247" w:lineRule="exact"/>
              <w:ind w:left="4"/>
              <w:jc w:val="left"/>
              <w:rPr>
                <w:sz w:val="24"/>
                <w:szCs w:val="24"/>
              </w:rPr>
            </w:pPr>
            <w:r w:rsidRPr="000C5A44">
              <w:rPr>
                <w:sz w:val="24"/>
                <w:szCs w:val="24"/>
              </w:rPr>
              <w:t>$</w:t>
            </w:r>
            <w:r w:rsidRPr="000C5A44" w:rsidR="00BC53D3">
              <w:rPr>
                <w:sz w:val="24"/>
                <w:szCs w:val="24"/>
              </w:rPr>
              <w:t>2.0</w:t>
            </w:r>
            <w:r w:rsidRPr="000C5A44" w:rsidR="00A14286">
              <w:rPr>
                <w:sz w:val="24"/>
                <w:szCs w:val="24"/>
              </w:rPr>
              <w:t xml:space="preserve">00.000 </w:t>
            </w:r>
            <w:r w:rsidRPr="000C5A44">
              <w:rPr>
                <w:sz w:val="24"/>
                <w:szCs w:val="24"/>
              </w:rPr>
              <w:t>bruto</w:t>
            </w:r>
            <w:r w:rsidRPr="000C5A44">
              <w:rPr>
                <w:spacing w:val="-12"/>
                <w:sz w:val="24"/>
                <w:szCs w:val="24"/>
              </w:rPr>
              <w:t xml:space="preserve"> </w:t>
            </w:r>
            <w:r w:rsidRPr="000C5A44">
              <w:rPr>
                <w:sz w:val="24"/>
                <w:szCs w:val="24"/>
              </w:rPr>
              <w:t>(impuestos</w:t>
            </w:r>
            <w:r w:rsidRPr="000C5A44">
              <w:rPr>
                <w:spacing w:val="-11"/>
                <w:sz w:val="24"/>
                <w:szCs w:val="24"/>
              </w:rPr>
              <w:t xml:space="preserve"> </w:t>
            </w:r>
            <w:r w:rsidRPr="000C5A44">
              <w:rPr>
                <w:spacing w:val="-2"/>
                <w:sz w:val="24"/>
                <w:szCs w:val="24"/>
              </w:rPr>
              <w:t>incluidos).</w:t>
            </w:r>
          </w:p>
        </w:tc>
      </w:tr>
    </w:tbl>
    <w:p w:rsidR="008971B5" w:rsidRDefault="008971B5" w14:paraId="20399BA8" w14:textId="77777777">
      <w:pPr>
        <w:rPr>
          <w:sz w:val="2"/>
          <w:szCs w:val="2"/>
        </w:rPr>
      </w:pPr>
    </w:p>
    <w:sectPr w:rsidR="008971B5">
      <w:headerReference w:type="default" r:id="rId7"/>
      <w:type w:val="continuous"/>
      <w:pgSz w:w="12240" w:h="15840" w:orient="portrait"/>
      <w:pgMar w:top="1600" w:right="360" w:bottom="280" w:left="108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4C5" w:rsidRDefault="00D214C5" w14:paraId="242ACDD2" w14:textId="77777777">
      <w:r>
        <w:separator/>
      </w:r>
    </w:p>
  </w:endnote>
  <w:endnote w:type="continuationSeparator" w:id="0">
    <w:p w:rsidR="00D214C5" w:rsidRDefault="00D214C5" w14:paraId="1926A97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bCL">
    <w:altName w:val="Calibri"/>
    <w:panose1 w:val="00000000000000000000"/>
    <w:charset w:val="00"/>
    <w:family w:val="modern"/>
    <w:notTrueType/>
    <w:pitch w:val="variable"/>
    <w:sig w:usb0="A000002F" w:usb1="4000005B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4C5" w:rsidRDefault="00D214C5" w14:paraId="788F72BA" w14:textId="77777777">
      <w:r>
        <w:separator/>
      </w:r>
    </w:p>
  </w:footnote>
  <w:footnote w:type="continuationSeparator" w:id="0">
    <w:p w:rsidR="00D214C5" w:rsidRDefault="00D214C5" w14:paraId="323130D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5038E6" w:rsidRDefault="00BB3C76" w14:paraId="11AC95D0" w14:textId="77777777">
    <w:pPr>
      <w:pStyle w:val="Textoindependiente"/>
      <w:spacing w:line="14" w:lineRule="auto"/>
      <w:rPr>
        <w:b w:val="0"/>
        <w:sz w:val="20"/>
      </w:rPr>
    </w:pPr>
    <w:r w:rsidRPr="0089791D">
      <w:rPr>
        <w:rFonts w:ascii="gobCL" w:hAnsi="gobCL"/>
        <w:noProof/>
        <w:sz w:val="14"/>
        <w:lang w:val="es-CL" w:eastAsia="es-CL"/>
      </w:rPr>
      <w:drawing>
        <wp:anchor distT="0" distB="0" distL="114300" distR="114300" simplePos="0" relativeHeight="251661312" behindDoc="0" locked="0" layoutInCell="1" allowOverlap="1" wp14:anchorId="21D1FC73" wp14:editId="0FCE8898">
          <wp:simplePos x="0" y="0"/>
          <wp:positionH relativeFrom="margin">
            <wp:posOffset>5734050</wp:posOffset>
          </wp:positionH>
          <wp:positionV relativeFrom="paragraph">
            <wp:posOffset>-289560</wp:posOffset>
          </wp:positionV>
          <wp:extent cx="704850" cy="845185"/>
          <wp:effectExtent l="0" t="0" r="0" b="0"/>
          <wp:wrapSquare wrapText="bothSides"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845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038E6" w:rsidRDefault="005038E6" w14:paraId="24FC176B" w14:textId="77777777">
    <w:pPr>
      <w:pStyle w:val="Textoindependiente"/>
      <w:spacing w:line="14" w:lineRule="auto"/>
      <w:rPr>
        <w:b w:val="0"/>
        <w:sz w:val="20"/>
      </w:rPr>
    </w:pPr>
  </w:p>
  <w:p w:rsidR="005038E6" w:rsidRDefault="005038E6" w14:paraId="761B28F4" w14:textId="77777777">
    <w:pPr>
      <w:pStyle w:val="Textoindependiente"/>
      <w:spacing w:line="14" w:lineRule="auto"/>
      <w:rPr>
        <w:b w:val="0"/>
        <w:sz w:val="20"/>
      </w:rPr>
    </w:pPr>
  </w:p>
  <w:p w:rsidR="005038E6" w:rsidRDefault="005038E6" w14:paraId="0AFF049E" w14:textId="77777777">
    <w:pPr>
      <w:pStyle w:val="Textoindependiente"/>
      <w:spacing w:line="14" w:lineRule="auto"/>
      <w:rPr>
        <w:b w:val="0"/>
        <w:sz w:val="20"/>
      </w:rPr>
    </w:pPr>
  </w:p>
  <w:p w:rsidR="005038E6" w:rsidRDefault="005038E6" w14:paraId="7460CB21" w14:textId="77777777">
    <w:pPr>
      <w:pStyle w:val="Textoindependiente"/>
      <w:spacing w:line="14" w:lineRule="auto"/>
      <w:rPr>
        <w:b w:val="0"/>
        <w:sz w:val="20"/>
      </w:rPr>
    </w:pPr>
    <w:r>
      <w:rPr>
        <w:rFonts w:ascii="Times New Roman"/>
        <w:b w:val="0"/>
        <w:noProof/>
        <w:sz w:val="28"/>
        <w:lang w:val="es-CL" w:eastAsia="es-CL"/>
      </w:rPr>
      <w:drawing>
        <wp:anchor distT="0" distB="0" distL="114300" distR="114300" simplePos="0" relativeHeight="251659264" behindDoc="0" locked="0" layoutInCell="1" allowOverlap="1" wp14:anchorId="452F4771" wp14:editId="7777777">
          <wp:simplePos x="0" y="0"/>
          <wp:positionH relativeFrom="column">
            <wp:posOffset>76200</wp:posOffset>
          </wp:positionH>
          <wp:positionV relativeFrom="paragraph">
            <wp:posOffset>10160</wp:posOffset>
          </wp:positionV>
          <wp:extent cx="2908526" cy="542925"/>
          <wp:effectExtent l="0" t="0" r="6350" b="0"/>
          <wp:wrapSquare wrapText="bothSides"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PIE DE FIRMA fi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8526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038E6" w:rsidRDefault="005038E6" w14:paraId="405DB7DC" w14:textId="77777777">
    <w:pPr>
      <w:pStyle w:val="Textoindependiente"/>
      <w:spacing w:line="14" w:lineRule="auto"/>
      <w:rPr>
        <w:b w:val="0"/>
        <w:sz w:val="20"/>
      </w:rPr>
    </w:pPr>
  </w:p>
  <w:p w:rsidR="005038E6" w:rsidRDefault="005038E6" w14:paraId="66634AF6" w14:textId="77777777">
    <w:pPr>
      <w:pStyle w:val="Textoindependiente"/>
      <w:spacing w:line="14" w:lineRule="auto"/>
      <w:rPr>
        <w:b w:val="0"/>
        <w:sz w:val="20"/>
      </w:rPr>
    </w:pPr>
  </w:p>
  <w:p w:rsidR="005038E6" w:rsidRDefault="005038E6" w14:paraId="0A3FA99E" w14:textId="77777777">
    <w:pPr>
      <w:pStyle w:val="Textoindependiente"/>
      <w:spacing w:line="14" w:lineRule="auto"/>
      <w:rPr>
        <w:b w:val="0"/>
        <w:sz w:val="20"/>
      </w:rPr>
    </w:pPr>
  </w:p>
  <w:p w:rsidR="005038E6" w:rsidRDefault="005038E6" w14:paraId="475ADB9A" w14:textId="77777777">
    <w:pPr>
      <w:pStyle w:val="Textoindependiente"/>
      <w:spacing w:line="14" w:lineRule="auto"/>
      <w:rPr>
        <w:b w:val="0"/>
        <w:sz w:val="20"/>
      </w:rPr>
    </w:pPr>
  </w:p>
  <w:p w:rsidR="005038E6" w:rsidRDefault="005038E6" w14:paraId="03A78E8C" w14:textId="77777777">
    <w:pPr>
      <w:pStyle w:val="Textoindependiente"/>
      <w:spacing w:line="14" w:lineRule="auto"/>
      <w:rPr>
        <w:b w:val="0"/>
        <w:sz w:val="20"/>
      </w:rPr>
    </w:pPr>
  </w:p>
  <w:p w:rsidR="005038E6" w:rsidRDefault="005038E6" w14:paraId="4E143E0A" w14:textId="77777777">
    <w:pPr>
      <w:pStyle w:val="Textoindependiente"/>
      <w:spacing w:line="14" w:lineRule="auto"/>
      <w:rPr>
        <w:b w:val="0"/>
        <w:sz w:val="20"/>
      </w:rPr>
    </w:pPr>
  </w:p>
  <w:p w:rsidR="005038E6" w:rsidRDefault="005038E6" w14:paraId="799CF3C6" w14:textId="77777777">
    <w:pPr>
      <w:pStyle w:val="Textoindependiente"/>
      <w:spacing w:line="14" w:lineRule="auto"/>
      <w:rPr>
        <w:b w:val="0"/>
        <w:sz w:val="20"/>
      </w:rPr>
    </w:pPr>
  </w:p>
  <w:p w:rsidR="005038E6" w:rsidRDefault="005038E6" w14:paraId="1540F396" w14:textId="77777777">
    <w:pPr>
      <w:pStyle w:val="Textoindependiente"/>
      <w:spacing w:line="14" w:lineRule="auto"/>
      <w:rPr>
        <w:b w:val="0"/>
        <w:sz w:val="20"/>
      </w:rPr>
    </w:pPr>
  </w:p>
  <w:p w:rsidR="005038E6" w:rsidRDefault="005038E6" w14:paraId="77CD7052" w14:textId="77777777">
    <w:pPr>
      <w:pStyle w:val="Textoindependiente"/>
      <w:spacing w:line="14" w:lineRule="auto"/>
      <w:rPr>
        <w:b w:val="0"/>
        <w:sz w:val="20"/>
      </w:rPr>
    </w:pPr>
  </w:p>
  <w:p w:rsidR="005038E6" w:rsidRDefault="005038E6" w14:paraId="1F5AE7C9" w14:textId="77777777">
    <w:pPr>
      <w:pStyle w:val="Textoindependiente"/>
      <w:spacing w:line="14" w:lineRule="auto"/>
      <w:rPr>
        <w:b w:val="0"/>
        <w:sz w:val="20"/>
      </w:rPr>
    </w:pPr>
  </w:p>
  <w:p w:rsidR="005038E6" w:rsidRDefault="005038E6" w14:paraId="7D7AD65E" w14:textId="77777777">
    <w:pPr>
      <w:pStyle w:val="Textoindependiente"/>
      <w:spacing w:line="14" w:lineRule="auto"/>
      <w:rPr>
        <w:b w:val="0"/>
        <w:sz w:val="20"/>
      </w:rPr>
    </w:pPr>
  </w:p>
  <w:p w:rsidR="005038E6" w:rsidRDefault="005038E6" w14:paraId="6C7ED7DF" w14:textId="77777777">
    <w:pPr>
      <w:pStyle w:val="Textoindependiente"/>
      <w:spacing w:line="14" w:lineRule="auto"/>
      <w:rPr>
        <w:b w:val="0"/>
        <w:sz w:val="20"/>
      </w:rPr>
    </w:pPr>
  </w:p>
  <w:p w:rsidR="005038E6" w:rsidP="005038E6" w:rsidRDefault="005038E6" w14:paraId="592C6C70" w14:textId="77777777">
    <w:pPr>
      <w:pStyle w:val="Textoindependiente"/>
      <w:spacing w:line="14" w:lineRule="auto"/>
      <w:jc w:val="center"/>
      <w:rPr>
        <w:b w:val="0"/>
        <w:sz w:val="20"/>
      </w:rPr>
    </w:pPr>
  </w:p>
  <w:p w:rsidR="005038E6" w:rsidP="00BB3C76" w:rsidRDefault="00BB3C76" w14:paraId="1848EA38" w14:textId="77777777">
    <w:pPr>
      <w:pStyle w:val="Textoindependiente"/>
      <w:tabs>
        <w:tab w:val="left" w:pos="7110"/>
      </w:tabs>
      <w:spacing w:line="14" w:lineRule="auto"/>
      <w:rPr>
        <w:b w:val="0"/>
        <w:sz w:val="20"/>
      </w:rPr>
    </w:pPr>
    <w:r>
      <w:rPr>
        <w:b w:val="0"/>
        <w:sz w:val="20"/>
      </w:rPr>
      <w:tab/>
    </w:r>
  </w:p>
  <w:p w:rsidR="005038E6" w:rsidP="005038E6" w:rsidRDefault="005038E6" w14:paraId="404E1E8A" w14:textId="77777777">
    <w:pPr>
      <w:pStyle w:val="Textoindependiente"/>
      <w:spacing w:line="14" w:lineRule="auto"/>
      <w:jc w:val="center"/>
      <w:rPr>
        <w:b w:val="0"/>
        <w:sz w:val="20"/>
      </w:rPr>
    </w:pPr>
  </w:p>
  <w:p w:rsidR="005038E6" w:rsidP="005038E6" w:rsidRDefault="005038E6" w14:paraId="0FF676D1" w14:textId="77777777">
    <w:pPr>
      <w:pStyle w:val="Textoindependiente"/>
      <w:spacing w:line="14" w:lineRule="auto"/>
      <w:jc w:val="center"/>
      <w:rPr>
        <w:b w:val="0"/>
        <w:sz w:val="20"/>
      </w:rPr>
    </w:pPr>
  </w:p>
  <w:p w:rsidR="005038E6" w:rsidP="005038E6" w:rsidRDefault="005038E6" w14:paraId="7D38EBDD" w14:textId="77777777">
    <w:pPr>
      <w:pStyle w:val="Textoindependiente"/>
      <w:spacing w:line="14" w:lineRule="auto"/>
      <w:jc w:val="center"/>
      <w:rPr>
        <w:b w:val="0"/>
        <w:sz w:val="20"/>
      </w:rPr>
    </w:pPr>
  </w:p>
  <w:p w:rsidR="005038E6" w:rsidP="005038E6" w:rsidRDefault="005038E6" w14:paraId="0BBD897B" w14:textId="77777777">
    <w:pPr>
      <w:pStyle w:val="Textoindependiente"/>
      <w:spacing w:line="14" w:lineRule="auto"/>
      <w:jc w:val="center"/>
      <w:rPr>
        <w:b w:val="0"/>
        <w:sz w:val="20"/>
      </w:rPr>
    </w:pPr>
  </w:p>
  <w:p w:rsidR="005038E6" w:rsidP="005038E6" w:rsidRDefault="005038E6" w14:paraId="014FE178" w14:textId="77777777">
    <w:pPr>
      <w:pStyle w:val="Textoindependiente"/>
      <w:spacing w:line="14" w:lineRule="auto"/>
      <w:jc w:val="center"/>
      <w:rPr>
        <w:b w:val="0"/>
        <w:sz w:val="20"/>
      </w:rPr>
    </w:pPr>
  </w:p>
  <w:p w:rsidR="005038E6" w:rsidP="005038E6" w:rsidRDefault="005038E6" w14:paraId="70896B64" w14:textId="77777777">
    <w:pPr>
      <w:pStyle w:val="Textoindependiente"/>
      <w:spacing w:line="14" w:lineRule="auto"/>
      <w:jc w:val="center"/>
      <w:rPr>
        <w:b w:val="0"/>
        <w:sz w:val="20"/>
      </w:rPr>
    </w:pPr>
  </w:p>
  <w:p w:rsidR="005038E6" w:rsidP="005038E6" w:rsidRDefault="005038E6" w14:paraId="62E9E160" w14:textId="77777777">
    <w:pPr>
      <w:pStyle w:val="Textoindependiente"/>
      <w:spacing w:line="14" w:lineRule="auto"/>
      <w:jc w:val="center"/>
      <w:rPr>
        <w:b w:val="0"/>
        <w:sz w:val="20"/>
      </w:rPr>
    </w:pPr>
  </w:p>
  <w:p w:rsidR="005038E6" w:rsidP="005038E6" w:rsidRDefault="005038E6" w14:paraId="4178039B" w14:textId="77777777">
    <w:pPr>
      <w:pStyle w:val="Textoindependiente"/>
      <w:spacing w:line="14" w:lineRule="auto"/>
      <w:jc w:val="center"/>
      <w:rPr>
        <w:b w:val="0"/>
        <w:sz w:val="20"/>
      </w:rPr>
    </w:pPr>
  </w:p>
  <w:p w:rsidR="005038E6" w:rsidP="005038E6" w:rsidRDefault="005038E6" w14:paraId="342F2215" w14:textId="77777777">
    <w:pPr>
      <w:pStyle w:val="Textoindependiente"/>
      <w:spacing w:line="14" w:lineRule="auto"/>
      <w:jc w:val="center"/>
      <w:rPr>
        <w:b w:val="0"/>
        <w:sz w:val="20"/>
      </w:rPr>
    </w:pPr>
  </w:p>
  <w:p w:rsidR="005038E6" w:rsidP="005038E6" w:rsidRDefault="005038E6" w14:paraId="0F3B5221" w14:textId="77777777">
    <w:pPr>
      <w:pStyle w:val="Textoindependiente"/>
      <w:spacing w:line="14" w:lineRule="auto"/>
      <w:jc w:val="center"/>
      <w:rPr>
        <w:b w:val="0"/>
        <w:sz w:val="20"/>
      </w:rPr>
    </w:pPr>
  </w:p>
  <w:p w:rsidR="005038E6" w:rsidP="005038E6" w:rsidRDefault="005038E6" w14:paraId="71CA6EF0" w14:textId="77777777">
    <w:pPr>
      <w:pStyle w:val="Textoindependiente"/>
      <w:spacing w:line="14" w:lineRule="auto"/>
      <w:jc w:val="center"/>
      <w:rPr>
        <w:b w:val="0"/>
        <w:sz w:val="20"/>
      </w:rPr>
    </w:pPr>
  </w:p>
  <w:p w:rsidR="005038E6" w:rsidP="005038E6" w:rsidRDefault="005038E6" w14:paraId="7E0EDACE" w14:textId="77777777">
    <w:pPr>
      <w:pStyle w:val="Textoindependiente"/>
      <w:spacing w:line="14" w:lineRule="auto"/>
      <w:jc w:val="center"/>
      <w:rPr>
        <w:b w:val="0"/>
        <w:sz w:val="20"/>
      </w:rPr>
    </w:pPr>
  </w:p>
  <w:p w:rsidR="005038E6" w:rsidP="005038E6" w:rsidRDefault="005038E6" w14:paraId="1AED0726" w14:textId="77777777">
    <w:pPr>
      <w:pStyle w:val="Textoindependiente"/>
      <w:spacing w:line="14" w:lineRule="auto"/>
      <w:jc w:val="center"/>
      <w:rPr>
        <w:b w:val="0"/>
        <w:sz w:val="20"/>
      </w:rPr>
    </w:pPr>
  </w:p>
  <w:p w:rsidR="005038E6" w:rsidP="005038E6" w:rsidRDefault="005038E6" w14:paraId="12380F74" w14:textId="77777777">
    <w:pPr>
      <w:pStyle w:val="Textoindependiente"/>
      <w:spacing w:line="14" w:lineRule="auto"/>
      <w:jc w:val="center"/>
      <w:rPr>
        <w:b w:val="0"/>
        <w:sz w:val="20"/>
      </w:rPr>
    </w:pPr>
  </w:p>
  <w:p w:rsidR="005038E6" w:rsidP="005038E6" w:rsidRDefault="005038E6" w14:paraId="0BB59608" w14:textId="77777777">
    <w:pPr>
      <w:pStyle w:val="Textoindependiente"/>
      <w:spacing w:line="14" w:lineRule="auto"/>
      <w:jc w:val="center"/>
      <w:rPr>
        <w:b w:val="0"/>
        <w:sz w:val="20"/>
      </w:rPr>
    </w:pPr>
  </w:p>
  <w:p w:rsidR="005038E6" w:rsidP="005038E6" w:rsidRDefault="005038E6" w14:paraId="50496FEC" w14:textId="77777777">
    <w:pPr>
      <w:pStyle w:val="Textoindependiente"/>
      <w:spacing w:line="14" w:lineRule="auto"/>
      <w:jc w:val="center"/>
      <w:rPr>
        <w:b w:val="0"/>
        <w:sz w:val="20"/>
      </w:rPr>
    </w:pPr>
  </w:p>
  <w:p w:rsidR="005038E6" w:rsidP="005038E6" w:rsidRDefault="005038E6" w14:paraId="2C57815C" w14:textId="77777777">
    <w:pPr>
      <w:pStyle w:val="Textoindependiente"/>
      <w:spacing w:line="14" w:lineRule="auto"/>
      <w:jc w:val="center"/>
      <w:rPr>
        <w:b w:val="0"/>
        <w:sz w:val="20"/>
      </w:rPr>
    </w:pPr>
  </w:p>
  <w:p w:rsidR="005038E6" w:rsidP="005038E6" w:rsidRDefault="005038E6" w14:paraId="340A6AFB" w14:textId="77777777">
    <w:pPr>
      <w:pStyle w:val="Textoindependiente"/>
      <w:spacing w:line="14" w:lineRule="auto"/>
      <w:jc w:val="center"/>
      <w:rPr>
        <w:b w:val="0"/>
        <w:sz w:val="20"/>
      </w:rPr>
    </w:pPr>
  </w:p>
  <w:p w:rsidR="005038E6" w:rsidP="005038E6" w:rsidRDefault="005038E6" w14:paraId="0EB700BE" w14:textId="77777777">
    <w:pPr>
      <w:pStyle w:val="Textoindependiente"/>
      <w:spacing w:line="14" w:lineRule="auto"/>
      <w:jc w:val="center"/>
      <w:rPr>
        <w:b w:val="0"/>
        <w:sz w:val="20"/>
      </w:rPr>
    </w:pPr>
  </w:p>
  <w:p w:rsidR="005038E6" w:rsidP="005038E6" w:rsidRDefault="005038E6" w14:paraId="1DA43F89" w14:textId="77777777">
    <w:pPr>
      <w:pStyle w:val="Textoindependiente"/>
      <w:spacing w:line="14" w:lineRule="auto"/>
      <w:jc w:val="center"/>
      <w:rPr>
        <w:b w:val="0"/>
        <w:sz w:val="20"/>
      </w:rPr>
    </w:pPr>
  </w:p>
  <w:p w:rsidR="005038E6" w:rsidP="005038E6" w:rsidRDefault="005038E6" w14:paraId="41261B53" w14:textId="77777777">
    <w:pPr>
      <w:pStyle w:val="Textoindependiente"/>
      <w:spacing w:line="14" w:lineRule="auto"/>
      <w:jc w:val="center"/>
      <w:rPr>
        <w:b w:val="0"/>
        <w:sz w:val="20"/>
      </w:rPr>
    </w:pPr>
  </w:p>
  <w:p w:rsidR="005038E6" w:rsidP="005038E6" w:rsidRDefault="005038E6" w14:paraId="6DF30D9A" w14:textId="77777777">
    <w:pPr>
      <w:pStyle w:val="Textoindependiente"/>
      <w:spacing w:line="14" w:lineRule="auto"/>
      <w:jc w:val="center"/>
      <w:rPr>
        <w:b w:val="0"/>
        <w:sz w:val="20"/>
      </w:rPr>
    </w:pPr>
  </w:p>
  <w:p w:rsidR="005038E6" w:rsidP="005038E6" w:rsidRDefault="005038E6" w14:paraId="205DAD9B" w14:textId="77777777">
    <w:pPr>
      <w:pStyle w:val="Textoindependiente"/>
      <w:spacing w:line="14" w:lineRule="auto"/>
      <w:jc w:val="center"/>
      <w:rPr>
        <w:b w:val="0"/>
        <w:sz w:val="20"/>
      </w:rPr>
    </w:pPr>
  </w:p>
  <w:p w:rsidR="005038E6" w:rsidP="005038E6" w:rsidRDefault="005038E6" w14:paraId="44D9D313" w14:textId="77777777">
    <w:pPr>
      <w:pStyle w:val="Textoindependiente"/>
      <w:spacing w:line="14" w:lineRule="auto"/>
      <w:jc w:val="center"/>
      <w:rPr>
        <w:b w:val="0"/>
        <w:sz w:val="20"/>
      </w:rPr>
    </w:pPr>
  </w:p>
  <w:p w:rsidR="005038E6" w:rsidP="005038E6" w:rsidRDefault="005038E6" w14:paraId="7383497B" w14:textId="77777777">
    <w:pPr>
      <w:pStyle w:val="Textoindependiente"/>
      <w:spacing w:line="14" w:lineRule="auto"/>
      <w:jc w:val="center"/>
      <w:rPr>
        <w:b w:val="0"/>
        <w:sz w:val="20"/>
      </w:rPr>
    </w:pPr>
  </w:p>
  <w:p w:rsidR="005038E6" w:rsidP="005038E6" w:rsidRDefault="005038E6" w14:paraId="0EA6DBC3" w14:textId="77777777">
    <w:pPr>
      <w:pStyle w:val="Textoindependiente"/>
      <w:spacing w:line="14" w:lineRule="auto"/>
      <w:jc w:val="center"/>
      <w:rPr>
        <w:b w:val="0"/>
        <w:sz w:val="20"/>
      </w:rPr>
    </w:pPr>
  </w:p>
  <w:p w:rsidR="005038E6" w:rsidP="005038E6" w:rsidRDefault="005038E6" w14:paraId="324986DB" w14:textId="77777777">
    <w:pPr>
      <w:pStyle w:val="Textoindependiente"/>
      <w:spacing w:line="14" w:lineRule="auto"/>
      <w:jc w:val="center"/>
      <w:rPr>
        <w:b w:val="0"/>
        <w:sz w:val="20"/>
      </w:rPr>
    </w:pPr>
  </w:p>
  <w:p w:rsidR="005038E6" w:rsidP="005038E6" w:rsidRDefault="005038E6" w14:paraId="49C7502E" w14:textId="77777777">
    <w:pPr>
      <w:pStyle w:val="Textoindependiente"/>
      <w:spacing w:line="14" w:lineRule="auto"/>
      <w:jc w:val="center"/>
      <w:rPr>
        <w:b w:val="0"/>
        <w:sz w:val="20"/>
      </w:rPr>
    </w:pPr>
  </w:p>
  <w:p w:rsidR="005038E6" w:rsidP="005038E6" w:rsidRDefault="005038E6" w14:paraId="7E5BDFA1" w14:textId="77777777">
    <w:pPr>
      <w:pStyle w:val="Textoindependiente"/>
      <w:spacing w:line="14" w:lineRule="auto"/>
      <w:jc w:val="center"/>
      <w:rPr>
        <w:b w:val="0"/>
        <w:sz w:val="20"/>
      </w:rPr>
    </w:pPr>
  </w:p>
  <w:p w:rsidR="005038E6" w:rsidP="005038E6" w:rsidRDefault="005038E6" w14:paraId="259F2B69" w14:textId="77777777">
    <w:pPr>
      <w:pStyle w:val="Textoindependiente"/>
      <w:spacing w:line="14" w:lineRule="auto"/>
      <w:jc w:val="center"/>
      <w:rPr>
        <w:b w:val="0"/>
        <w:sz w:val="20"/>
      </w:rPr>
    </w:pPr>
  </w:p>
  <w:p w:rsidR="005038E6" w:rsidP="005038E6" w:rsidRDefault="005038E6" w14:paraId="665121CD" w14:textId="77777777">
    <w:pPr>
      <w:pStyle w:val="Textoindependiente"/>
      <w:spacing w:line="14" w:lineRule="auto"/>
      <w:jc w:val="center"/>
      <w:rPr>
        <w:b w:val="0"/>
        <w:sz w:val="20"/>
      </w:rPr>
    </w:pPr>
  </w:p>
  <w:p w:rsidR="005038E6" w:rsidP="005038E6" w:rsidRDefault="005038E6" w14:paraId="518A9A53" w14:textId="77777777">
    <w:pPr>
      <w:pStyle w:val="Textoindependiente"/>
      <w:spacing w:line="14" w:lineRule="auto"/>
      <w:jc w:val="center"/>
      <w:rPr>
        <w:b w:val="0"/>
        <w:sz w:val="20"/>
      </w:rPr>
    </w:pPr>
  </w:p>
  <w:p w:rsidR="005038E6" w:rsidP="005038E6" w:rsidRDefault="005038E6" w14:paraId="4D4F4EB9" w14:textId="77777777">
    <w:pPr>
      <w:pStyle w:val="Textoindependiente"/>
      <w:spacing w:line="14" w:lineRule="auto"/>
      <w:jc w:val="center"/>
      <w:rPr>
        <w:b w:val="0"/>
        <w:sz w:val="20"/>
      </w:rPr>
    </w:pPr>
  </w:p>
  <w:p w:rsidR="005038E6" w:rsidP="005038E6" w:rsidRDefault="005038E6" w14:paraId="768BF09C" w14:textId="77777777">
    <w:pPr>
      <w:pStyle w:val="Textoindependiente"/>
      <w:spacing w:line="14" w:lineRule="auto"/>
      <w:jc w:val="center"/>
      <w:rPr>
        <w:b w:val="0"/>
        <w:sz w:val="20"/>
      </w:rPr>
    </w:pPr>
  </w:p>
  <w:p w:rsidR="005038E6" w:rsidP="005038E6" w:rsidRDefault="005038E6" w14:paraId="719A95F7" w14:textId="77777777">
    <w:pPr>
      <w:pStyle w:val="Textoindependiente"/>
      <w:spacing w:line="14" w:lineRule="auto"/>
      <w:jc w:val="center"/>
      <w:rPr>
        <w:b w:val="0"/>
        <w:sz w:val="20"/>
      </w:rPr>
    </w:pPr>
  </w:p>
  <w:p w:rsidR="005038E6" w:rsidP="005038E6" w:rsidRDefault="005038E6" w14:paraId="52782A54" w14:textId="77777777">
    <w:pPr>
      <w:pStyle w:val="Textoindependiente"/>
      <w:spacing w:line="14" w:lineRule="auto"/>
      <w:jc w:val="center"/>
      <w:rPr>
        <w:b w:val="0"/>
        <w:sz w:val="20"/>
      </w:rPr>
    </w:pPr>
  </w:p>
  <w:p w:rsidR="005038E6" w:rsidP="005038E6" w:rsidRDefault="005038E6" w14:paraId="66FCAD42" w14:textId="77777777">
    <w:pPr>
      <w:pStyle w:val="Textoindependiente"/>
      <w:spacing w:line="14" w:lineRule="auto"/>
      <w:jc w:val="center"/>
      <w:rPr>
        <w:b w:val="0"/>
        <w:sz w:val="20"/>
      </w:rPr>
    </w:pPr>
  </w:p>
  <w:p w:rsidR="005038E6" w:rsidP="005038E6" w:rsidRDefault="005038E6" w14:paraId="068FA787" w14:textId="77777777">
    <w:pPr>
      <w:pStyle w:val="Textoindependiente"/>
      <w:spacing w:line="14" w:lineRule="auto"/>
      <w:jc w:val="center"/>
      <w:rPr>
        <w:b w:val="0"/>
        <w:sz w:val="20"/>
      </w:rPr>
    </w:pPr>
  </w:p>
  <w:p w:rsidR="005038E6" w:rsidP="005038E6" w:rsidRDefault="005038E6" w14:paraId="501AA4C2" w14:textId="77777777">
    <w:pPr>
      <w:pStyle w:val="Textoindependiente"/>
      <w:spacing w:line="14" w:lineRule="auto"/>
      <w:jc w:val="center"/>
      <w:rPr>
        <w:b w:val="0"/>
        <w:sz w:val="20"/>
      </w:rPr>
    </w:pPr>
  </w:p>
  <w:p w:rsidR="005038E6" w:rsidP="005038E6" w:rsidRDefault="005038E6" w14:paraId="292F8197" w14:textId="77777777">
    <w:pPr>
      <w:pStyle w:val="Textoindependiente"/>
      <w:spacing w:line="14" w:lineRule="auto"/>
      <w:jc w:val="center"/>
      <w:rPr>
        <w:b w:val="0"/>
        <w:sz w:val="20"/>
      </w:rPr>
    </w:pPr>
  </w:p>
  <w:p w:rsidR="005038E6" w:rsidRDefault="005038E6" w14:paraId="1E8B52E7" w14:textId="77777777">
    <w:pPr>
      <w:pStyle w:val="Textoindependiente"/>
      <w:spacing w:line="14" w:lineRule="auto"/>
      <w:rPr>
        <w:b w:val="0"/>
        <w:sz w:val="20"/>
      </w:rPr>
    </w:pPr>
  </w:p>
  <w:p w:rsidR="005038E6" w:rsidRDefault="005038E6" w14:paraId="61F8219C" w14:textId="77777777">
    <w:pPr>
      <w:pStyle w:val="Textoindependiente"/>
      <w:spacing w:line="14" w:lineRule="auto"/>
      <w:rPr>
        <w:b w:val="0"/>
        <w:sz w:val="20"/>
      </w:rPr>
    </w:pPr>
  </w:p>
  <w:p w:rsidR="005038E6" w:rsidRDefault="005038E6" w14:paraId="072E58A2" w14:textId="77777777">
    <w:pPr>
      <w:pStyle w:val="Textoindependiente"/>
      <w:spacing w:line="14" w:lineRule="auto"/>
      <w:rPr>
        <w:b w:val="0"/>
        <w:sz w:val="20"/>
      </w:rPr>
    </w:pPr>
  </w:p>
  <w:p w:rsidR="005038E6" w:rsidRDefault="005038E6" w14:paraId="180AF51A" w14:textId="77777777">
    <w:pPr>
      <w:pStyle w:val="Textoindependiente"/>
      <w:spacing w:line="14" w:lineRule="auto"/>
      <w:rPr>
        <w:b w:val="0"/>
        <w:sz w:val="20"/>
      </w:rPr>
    </w:pPr>
  </w:p>
  <w:p w:rsidR="005038E6" w:rsidRDefault="005038E6" w14:paraId="7769AD66" w14:textId="77777777">
    <w:pPr>
      <w:pStyle w:val="Textoindependiente"/>
      <w:spacing w:line="14" w:lineRule="auto"/>
      <w:rPr>
        <w:b w:val="0"/>
        <w:sz w:val="20"/>
      </w:rPr>
    </w:pPr>
  </w:p>
  <w:p w:rsidR="005038E6" w:rsidRDefault="005038E6" w14:paraId="2C2E22C8" w14:textId="77777777">
    <w:pPr>
      <w:pStyle w:val="Textoindependiente"/>
      <w:spacing w:line="14" w:lineRule="auto"/>
      <w:rPr>
        <w:b w:val="0"/>
        <w:sz w:val="20"/>
      </w:rPr>
    </w:pPr>
  </w:p>
  <w:p w:rsidR="005038E6" w:rsidRDefault="005038E6" w14:paraId="00F92EE6" w14:textId="77777777">
    <w:pPr>
      <w:pStyle w:val="Textoindependiente"/>
      <w:spacing w:line="14" w:lineRule="auto"/>
      <w:rPr>
        <w:b w:val="0"/>
        <w:sz w:val="20"/>
      </w:rPr>
    </w:pPr>
  </w:p>
  <w:p w:rsidR="005038E6" w:rsidRDefault="005038E6" w14:paraId="7288D1AB" w14:textId="77777777">
    <w:pPr>
      <w:pStyle w:val="Textoindependiente"/>
      <w:spacing w:line="14" w:lineRule="auto"/>
      <w:rPr>
        <w:b w:val="0"/>
        <w:sz w:val="20"/>
      </w:rPr>
    </w:pPr>
  </w:p>
  <w:p w:rsidR="005038E6" w:rsidRDefault="005038E6" w14:paraId="05E07C18" w14:textId="77777777">
    <w:pPr>
      <w:pStyle w:val="Textoindependiente"/>
      <w:spacing w:line="14" w:lineRule="auto"/>
      <w:rPr>
        <w:b w:val="0"/>
        <w:sz w:val="20"/>
      </w:rPr>
    </w:pPr>
  </w:p>
  <w:p w:rsidR="005038E6" w:rsidRDefault="005038E6" w14:paraId="10056430" w14:textId="77777777">
    <w:pPr>
      <w:pStyle w:val="Textoindependiente"/>
      <w:spacing w:line="14" w:lineRule="auto"/>
      <w:rPr>
        <w:b w:val="0"/>
        <w:sz w:val="20"/>
      </w:rPr>
    </w:pPr>
  </w:p>
  <w:p w:rsidR="008971B5" w:rsidRDefault="008971B5" w14:paraId="39E13325" w14:textId="77777777">
    <w:pPr>
      <w:pStyle w:val="Textoindependiente"/>
      <w:spacing w:line="14" w:lineRule="auto"/>
      <w:rPr>
        <w:b w:val="0"/>
        <w:sz w:val="20"/>
      </w:rPr>
    </w:pPr>
  </w:p>
  <w:p w:rsidR="005038E6" w:rsidRDefault="005038E6" w14:paraId="0F73E4A4" w14:textId="77777777">
    <w:pPr>
      <w:pStyle w:val="Textoindependiente"/>
      <w:spacing w:line="14" w:lineRule="auto"/>
      <w:rPr>
        <w:b w:val="0"/>
        <w:sz w:val="20"/>
      </w:rPr>
    </w:pPr>
  </w:p>
  <w:p w:rsidR="005038E6" w:rsidRDefault="005038E6" w14:paraId="6C172504" w14:textId="77777777">
    <w:pPr>
      <w:pStyle w:val="Textoindependiente"/>
      <w:spacing w:line="14" w:lineRule="auto"/>
      <w:rPr>
        <w:b w:val="0"/>
        <w:sz w:val="20"/>
      </w:rPr>
    </w:pPr>
  </w:p>
  <w:p w:rsidR="005038E6" w:rsidRDefault="005038E6" w14:paraId="4EF4088F" w14:textId="77777777">
    <w:pPr>
      <w:pStyle w:val="Textoindependiente"/>
      <w:spacing w:line="14" w:lineRule="auto"/>
      <w:rPr>
        <w:b w:val="0"/>
        <w:sz w:val="20"/>
      </w:rPr>
    </w:pPr>
  </w:p>
  <w:p w:rsidR="005038E6" w:rsidRDefault="005038E6" w14:paraId="02F92467" w14:textId="77777777">
    <w:pPr>
      <w:pStyle w:val="Textoindependiente"/>
      <w:spacing w:line="14" w:lineRule="auto"/>
      <w:rPr>
        <w:b w:val="0"/>
        <w:sz w:val="20"/>
      </w:rPr>
    </w:pPr>
  </w:p>
  <w:p w:rsidR="005038E6" w:rsidRDefault="005038E6" w14:paraId="2AF63DB7" w14:textId="77777777">
    <w:pPr>
      <w:pStyle w:val="Textoindependiente"/>
      <w:spacing w:line="14" w:lineRule="auto"/>
      <w:rPr>
        <w:b w:val="0"/>
        <w:sz w:val="20"/>
      </w:rPr>
    </w:pPr>
  </w:p>
  <w:p w:rsidR="005038E6" w:rsidRDefault="005038E6" w14:paraId="43AA5519" w14:textId="77777777">
    <w:pPr>
      <w:pStyle w:val="Textoindependiente"/>
      <w:spacing w:line="14" w:lineRule="auto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810B2"/>
    <w:multiLevelType w:val="hybridMultilevel"/>
    <w:tmpl w:val="766CAD8C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1B92734"/>
    <w:multiLevelType w:val="hybridMultilevel"/>
    <w:tmpl w:val="50509974"/>
    <w:lvl w:ilvl="0" w:tplc="8036077E">
      <w:start w:val="1"/>
      <w:numFmt w:val="lowerLetter"/>
      <w:lvlText w:val="%1)"/>
      <w:lvlJc w:val="left"/>
      <w:pPr>
        <w:ind w:left="78" w:hanging="31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7"/>
        <w:sz w:val="24"/>
        <w:szCs w:val="24"/>
        <w:lang w:val="es-ES" w:eastAsia="en-US" w:bidi="ar-SA"/>
      </w:rPr>
    </w:lvl>
    <w:lvl w:ilvl="1" w:tplc="EF0AFECC">
      <w:numFmt w:val="bullet"/>
      <w:lvlText w:val="•"/>
      <w:lvlJc w:val="left"/>
      <w:pPr>
        <w:ind w:left="899" w:hanging="310"/>
      </w:pPr>
      <w:rPr>
        <w:rFonts w:hint="default"/>
        <w:lang w:val="es-ES" w:eastAsia="en-US" w:bidi="ar-SA"/>
      </w:rPr>
    </w:lvl>
    <w:lvl w:ilvl="2" w:tplc="92D0DFD2">
      <w:numFmt w:val="bullet"/>
      <w:lvlText w:val="•"/>
      <w:lvlJc w:val="left"/>
      <w:pPr>
        <w:ind w:left="1719" w:hanging="310"/>
      </w:pPr>
      <w:rPr>
        <w:rFonts w:hint="default"/>
        <w:lang w:val="es-ES" w:eastAsia="en-US" w:bidi="ar-SA"/>
      </w:rPr>
    </w:lvl>
    <w:lvl w:ilvl="3" w:tplc="3264B1C6">
      <w:numFmt w:val="bullet"/>
      <w:lvlText w:val="•"/>
      <w:lvlJc w:val="left"/>
      <w:pPr>
        <w:ind w:left="2539" w:hanging="310"/>
      </w:pPr>
      <w:rPr>
        <w:rFonts w:hint="default"/>
        <w:lang w:val="es-ES" w:eastAsia="en-US" w:bidi="ar-SA"/>
      </w:rPr>
    </w:lvl>
    <w:lvl w:ilvl="4" w:tplc="89DAE36E">
      <w:numFmt w:val="bullet"/>
      <w:lvlText w:val="•"/>
      <w:lvlJc w:val="left"/>
      <w:pPr>
        <w:ind w:left="3359" w:hanging="310"/>
      </w:pPr>
      <w:rPr>
        <w:rFonts w:hint="default"/>
        <w:lang w:val="es-ES" w:eastAsia="en-US" w:bidi="ar-SA"/>
      </w:rPr>
    </w:lvl>
    <w:lvl w:ilvl="5" w:tplc="829658B8">
      <w:numFmt w:val="bullet"/>
      <w:lvlText w:val="•"/>
      <w:lvlJc w:val="left"/>
      <w:pPr>
        <w:ind w:left="4179" w:hanging="310"/>
      </w:pPr>
      <w:rPr>
        <w:rFonts w:hint="default"/>
        <w:lang w:val="es-ES" w:eastAsia="en-US" w:bidi="ar-SA"/>
      </w:rPr>
    </w:lvl>
    <w:lvl w:ilvl="6" w:tplc="26FE22BE">
      <w:numFmt w:val="bullet"/>
      <w:lvlText w:val="•"/>
      <w:lvlJc w:val="left"/>
      <w:pPr>
        <w:ind w:left="4999" w:hanging="310"/>
      </w:pPr>
      <w:rPr>
        <w:rFonts w:hint="default"/>
        <w:lang w:val="es-ES" w:eastAsia="en-US" w:bidi="ar-SA"/>
      </w:rPr>
    </w:lvl>
    <w:lvl w:ilvl="7" w:tplc="2CB474EA">
      <w:numFmt w:val="bullet"/>
      <w:lvlText w:val="•"/>
      <w:lvlJc w:val="left"/>
      <w:pPr>
        <w:ind w:left="5819" w:hanging="310"/>
      </w:pPr>
      <w:rPr>
        <w:rFonts w:hint="default"/>
        <w:lang w:val="es-ES" w:eastAsia="en-US" w:bidi="ar-SA"/>
      </w:rPr>
    </w:lvl>
    <w:lvl w:ilvl="8" w:tplc="9D3CB632">
      <w:numFmt w:val="bullet"/>
      <w:lvlText w:val="•"/>
      <w:lvlJc w:val="left"/>
      <w:pPr>
        <w:ind w:left="6639" w:hanging="310"/>
      </w:pPr>
      <w:rPr>
        <w:rFonts w:hint="default"/>
        <w:lang w:val="es-ES" w:eastAsia="en-US" w:bidi="ar-SA"/>
      </w:rPr>
    </w:lvl>
  </w:abstractNum>
  <w:abstractNum w:abstractNumId="2" w15:restartNumberingAfterBreak="0">
    <w:nsid w:val="13305F3F"/>
    <w:multiLevelType w:val="hybridMultilevel"/>
    <w:tmpl w:val="C0005076"/>
    <w:lvl w:ilvl="0" w:tplc="2C6EFA60">
      <w:numFmt w:val="bullet"/>
      <w:lvlText w:val=""/>
      <w:lvlJc w:val="left"/>
      <w:pPr>
        <w:ind w:left="472" w:hanging="360"/>
      </w:pPr>
      <w:rPr>
        <w:rFonts w:hint="default" w:ascii="Symbol" w:hAnsi="Symbol" w:eastAsia="Arial MT" w:cs="Arial MT"/>
      </w:rPr>
    </w:lvl>
    <w:lvl w:ilvl="1" w:tplc="340A0003" w:tentative="1">
      <w:start w:val="1"/>
      <w:numFmt w:val="bullet"/>
      <w:lvlText w:val="o"/>
      <w:lvlJc w:val="left"/>
      <w:pPr>
        <w:ind w:left="1192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1912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632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352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072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4792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512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232" w:hanging="360"/>
      </w:pPr>
      <w:rPr>
        <w:rFonts w:hint="default" w:ascii="Wingdings" w:hAnsi="Wingdings"/>
      </w:rPr>
    </w:lvl>
  </w:abstractNum>
  <w:abstractNum w:abstractNumId="3" w15:restartNumberingAfterBreak="0">
    <w:nsid w:val="1B7636A5"/>
    <w:multiLevelType w:val="hybridMultilevel"/>
    <w:tmpl w:val="09F07A52"/>
    <w:lvl w:ilvl="0" w:tplc="578AD75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F63B4"/>
    <w:multiLevelType w:val="hybridMultilevel"/>
    <w:tmpl w:val="96F6C222"/>
    <w:lvl w:ilvl="0" w:tplc="49048DC6">
      <w:numFmt w:val="bullet"/>
      <w:lvlText w:val=""/>
      <w:lvlJc w:val="left"/>
      <w:pPr>
        <w:ind w:left="832" w:hanging="363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78C0F8B6">
      <w:numFmt w:val="bullet"/>
      <w:lvlText w:val="•"/>
      <w:lvlJc w:val="left"/>
      <w:pPr>
        <w:ind w:left="1583" w:hanging="363"/>
      </w:pPr>
      <w:rPr>
        <w:rFonts w:hint="default"/>
        <w:lang w:val="es-ES" w:eastAsia="en-US" w:bidi="ar-SA"/>
      </w:rPr>
    </w:lvl>
    <w:lvl w:ilvl="2" w:tplc="2836F704">
      <w:numFmt w:val="bullet"/>
      <w:lvlText w:val="•"/>
      <w:lvlJc w:val="left"/>
      <w:pPr>
        <w:ind w:left="2327" w:hanging="363"/>
      </w:pPr>
      <w:rPr>
        <w:rFonts w:hint="default"/>
        <w:lang w:val="es-ES" w:eastAsia="en-US" w:bidi="ar-SA"/>
      </w:rPr>
    </w:lvl>
    <w:lvl w:ilvl="3" w:tplc="0DB2E63A">
      <w:numFmt w:val="bullet"/>
      <w:lvlText w:val="•"/>
      <w:lvlJc w:val="left"/>
      <w:pPr>
        <w:ind w:left="3071" w:hanging="363"/>
      </w:pPr>
      <w:rPr>
        <w:rFonts w:hint="default"/>
        <w:lang w:val="es-ES" w:eastAsia="en-US" w:bidi="ar-SA"/>
      </w:rPr>
    </w:lvl>
    <w:lvl w:ilvl="4" w:tplc="E8B2A1E0">
      <w:numFmt w:val="bullet"/>
      <w:lvlText w:val="•"/>
      <w:lvlJc w:val="left"/>
      <w:pPr>
        <w:ind w:left="3815" w:hanging="363"/>
      </w:pPr>
      <w:rPr>
        <w:rFonts w:hint="default"/>
        <w:lang w:val="es-ES" w:eastAsia="en-US" w:bidi="ar-SA"/>
      </w:rPr>
    </w:lvl>
    <w:lvl w:ilvl="5" w:tplc="A59CF36E">
      <w:numFmt w:val="bullet"/>
      <w:lvlText w:val="•"/>
      <w:lvlJc w:val="left"/>
      <w:pPr>
        <w:ind w:left="4559" w:hanging="363"/>
      </w:pPr>
      <w:rPr>
        <w:rFonts w:hint="default"/>
        <w:lang w:val="es-ES" w:eastAsia="en-US" w:bidi="ar-SA"/>
      </w:rPr>
    </w:lvl>
    <w:lvl w:ilvl="6" w:tplc="8A26441A">
      <w:numFmt w:val="bullet"/>
      <w:lvlText w:val="•"/>
      <w:lvlJc w:val="left"/>
      <w:pPr>
        <w:ind w:left="5303" w:hanging="363"/>
      </w:pPr>
      <w:rPr>
        <w:rFonts w:hint="default"/>
        <w:lang w:val="es-ES" w:eastAsia="en-US" w:bidi="ar-SA"/>
      </w:rPr>
    </w:lvl>
    <w:lvl w:ilvl="7" w:tplc="FD2E955A">
      <w:numFmt w:val="bullet"/>
      <w:lvlText w:val="•"/>
      <w:lvlJc w:val="left"/>
      <w:pPr>
        <w:ind w:left="6047" w:hanging="363"/>
      </w:pPr>
      <w:rPr>
        <w:rFonts w:hint="default"/>
        <w:lang w:val="es-ES" w:eastAsia="en-US" w:bidi="ar-SA"/>
      </w:rPr>
    </w:lvl>
    <w:lvl w:ilvl="8" w:tplc="0798CBEA">
      <w:numFmt w:val="bullet"/>
      <w:lvlText w:val="•"/>
      <w:lvlJc w:val="left"/>
      <w:pPr>
        <w:ind w:left="6791" w:hanging="363"/>
      </w:pPr>
      <w:rPr>
        <w:rFonts w:hint="default"/>
        <w:lang w:val="es-ES" w:eastAsia="en-US" w:bidi="ar-SA"/>
      </w:rPr>
    </w:lvl>
  </w:abstractNum>
  <w:abstractNum w:abstractNumId="5" w15:restartNumberingAfterBreak="0">
    <w:nsid w:val="2EA708C7"/>
    <w:multiLevelType w:val="hybridMultilevel"/>
    <w:tmpl w:val="E304D236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0A60638"/>
    <w:multiLevelType w:val="hybridMultilevel"/>
    <w:tmpl w:val="824E59A2"/>
    <w:lvl w:ilvl="0" w:tplc="6298BA7E">
      <w:numFmt w:val="bullet"/>
      <w:lvlText w:val=""/>
      <w:lvlJc w:val="left"/>
      <w:pPr>
        <w:ind w:left="364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2CC4E6A4">
      <w:numFmt w:val="bullet"/>
      <w:lvlText w:val="•"/>
      <w:lvlJc w:val="left"/>
      <w:pPr>
        <w:ind w:left="1145" w:hanging="360"/>
      </w:pPr>
      <w:rPr>
        <w:rFonts w:hint="default"/>
        <w:lang w:val="es-ES" w:eastAsia="en-US" w:bidi="ar-SA"/>
      </w:rPr>
    </w:lvl>
    <w:lvl w:ilvl="2" w:tplc="C098FD0E">
      <w:numFmt w:val="bullet"/>
      <w:lvlText w:val="•"/>
      <w:lvlJc w:val="left"/>
      <w:pPr>
        <w:ind w:left="1930" w:hanging="360"/>
      </w:pPr>
      <w:rPr>
        <w:rFonts w:hint="default"/>
        <w:lang w:val="es-ES" w:eastAsia="en-US" w:bidi="ar-SA"/>
      </w:rPr>
    </w:lvl>
    <w:lvl w:ilvl="3" w:tplc="AE301392">
      <w:numFmt w:val="bullet"/>
      <w:lvlText w:val="•"/>
      <w:lvlJc w:val="left"/>
      <w:pPr>
        <w:ind w:left="2715" w:hanging="360"/>
      </w:pPr>
      <w:rPr>
        <w:rFonts w:hint="default"/>
        <w:lang w:val="es-ES" w:eastAsia="en-US" w:bidi="ar-SA"/>
      </w:rPr>
    </w:lvl>
    <w:lvl w:ilvl="4" w:tplc="1CC887BC">
      <w:numFmt w:val="bullet"/>
      <w:lvlText w:val="•"/>
      <w:lvlJc w:val="left"/>
      <w:pPr>
        <w:ind w:left="3500" w:hanging="360"/>
      </w:pPr>
      <w:rPr>
        <w:rFonts w:hint="default"/>
        <w:lang w:val="es-ES" w:eastAsia="en-US" w:bidi="ar-SA"/>
      </w:rPr>
    </w:lvl>
    <w:lvl w:ilvl="5" w:tplc="B052D3CC">
      <w:numFmt w:val="bullet"/>
      <w:lvlText w:val="•"/>
      <w:lvlJc w:val="left"/>
      <w:pPr>
        <w:ind w:left="4286" w:hanging="360"/>
      </w:pPr>
      <w:rPr>
        <w:rFonts w:hint="default"/>
        <w:lang w:val="es-ES" w:eastAsia="en-US" w:bidi="ar-SA"/>
      </w:rPr>
    </w:lvl>
    <w:lvl w:ilvl="6" w:tplc="B18611FC">
      <w:numFmt w:val="bullet"/>
      <w:lvlText w:val="•"/>
      <w:lvlJc w:val="left"/>
      <w:pPr>
        <w:ind w:left="5071" w:hanging="360"/>
      </w:pPr>
      <w:rPr>
        <w:rFonts w:hint="default"/>
        <w:lang w:val="es-ES" w:eastAsia="en-US" w:bidi="ar-SA"/>
      </w:rPr>
    </w:lvl>
    <w:lvl w:ilvl="7" w:tplc="5F769364">
      <w:numFmt w:val="bullet"/>
      <w:lvlText w:val="•"/>
      <w:lvlJc w:val="left"/>
      <w:pPr>
        <w:ind w:left="5856" w:hanging="360"/>
      </w:pPr>
      <w:rPr>
        <w:rFonts w:hint="default"/>
        <w:lang w:val="es-ES" w:eastAsia="en-US" w:bidi="ar-SA"/>
      </w:rPr>
    </w:lvl>
    <w:lvl w:ilvl="8" w:tplc="EBBE8EF0">
      <w:numFmt w:val="bullet"/>
      <w:lvlText w:val="•"/>
      <w:lvlJc w:val="left"/>
      <w:pPr>
        <w:ind w:left="6641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31CA5C48"/>
    <w:multiLevelType w:val="hybridMultilevel"/>
    <w:tmpl w:val="25824316"/>
    <w:lvl w:ilvl="0" w:tplc="F9A830E2">
      <w:numFmt w:val="bullet"/>
      <w:lvlText w:val=""/>
      <w:lvlJc w:val="left"/>
      <w:pPr>
        <w:ind w:left="364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DDCA3122">
      <w:numFmt w:val="bullet"/>
      <w:lvlText w:val="•"/>
      <w:lvlJc w:val="left"/>
      <w:pPr>
        <w:ind w:left="1145" w:hanging="360"/>
      </w:pPr>
      <w:rPr>
        <w:rFonts w:hint="default"/>
        <w:lang w:val="es-ES" w:eastAsia="en-US" w:bidi="ar-SA"/>
      </w:rPr>
    </w:lvl>
    <w:lvl w:ilvl="2" w:tplc="76029D02">
      <w:numFmt w:val="bullet"/>
      <w:lvlText w:val="•"/>
      <w:lvlJc w:val="left"/>
      <w:pPr>
        <w:ind w:left="1930" w:hanging="360"/>
      </w:pPr>
      <w:rPr>
        <w:rFonts w:hint="default"/>
        <w:lang w:val="es-ES" w:eastAsia="en-US" w:bidi="ar-SA"/>
      </w:rPr>
    </w:lvl>
    <w:lvl w:ilvl="3" w:tplc="C5281A80">
      <w:numFmt w:val="bullet"/>
      <w:lvlText w:val="•"/>
      <w:lvlJc w:val="left"/>
      <w:pPr>
        <w:ind w:left="2715" w:hanging="360"/>
      </w:pPr>
      <w:rPr>
        <w:rFonts w:hint="default"/>
        <w:lang w:val="es-ES" w:eastAsia="en-US" w:bidi="ar-SA"/>
      </w:rPr>
    </w:lvl>
    <w:lvl w:ilvl="4" w:tplc="04A23B00">
      <w:numFmt w:val="bullet"/>
      <w:lvlText w:val="•"/>
      <w:lvlJc w:val="left"/>
      <w:pPr>
        <w:ind w:left="3500" w:hanging="360"/>
      </w:pPr>
      <w:rPr>
        <w:rFonts w:hint="default"/>
        <w:lang w:val="es-ES" w:eastAsia="en-US" w:bidi="ar-SA"/>
      </w:rPr>
    </w:lvl>
    <w:lvl w:ilvl="5" w:tplc="C2748C84">
      <w:numFmt w:val="bullet"/>
      <w:lvlText w:val="•"/>
      <w:lvlJc w:val="left"/>
      <w:pPr>
        <w:ind w:left="4286" w:hanging="360"/>
      </w:pPr>
      <w:rPr>
        <w:rFonts w:hint="default"/>
        <w:lang w:val="es-ES" w:eastAsia="en-US" w:bidi="ar-SA"/>
      </w:rPr>
    </w:lvl>
    <w:lvl w:ilvl="6" w:tplc="3154EDC2">
      <w:numFmt w:val="bullet"/>
      <w:lvlText w:val="•"/>
      <w:lvlJc w:val="left"/>
      <w:pPr>
        <w:ind w:left="5071" w:hanging="360"/>
      </w:pPr>
      <w:rPr>
        <w:rFonts w:hint="default"/>
        <w:lang w:val="es-ES" w:eastAsia="en-US" w:bidi="ar-SA"/>
      </w:rPr>
    </w:lvl>
    <w:lvl w:ilvl="7" w:tplc="C19292CA">
      <w:numFmt w:val="bullet"/>
      <w:lvlText w:val="•"/>
      <w:lvlJc w:val="left"/>
      <w:pPr>
        <w:ind w:left="5856" w:hanging="360"/>
      </w:pPr>
      <w:rPr>
        <w:rFonts w:hint="default"/>
        <w:lang w:val="es-ES" w:eastAsia="en-US" w:bidi="ar-SA"/>
      </w:rPr>
    </w:lvl>
    <w:lvl w:ilvl="8" w:tplc="FCB654BE">
      <w:numFmt w:val="bullet"/>
      <w:lvlText w:val="•"/>
      <w:lvlJc w:val="left"/>
      <w:pPr>
        <w:ind w:left="6641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32BE6F33"/>
    <w:multiLevelType w:val="hybridMultilevel"/>
    <w:tmpl w:val="A7B44880"/>
    <w:lvl w:ilvl="0" w:tplc="C6A65642">
      <w:numFmt w:val="bullet"/>
      <w:lvlText w:val=""/>
      <w:lvlJc w:val="left"/>
      <w:pPr>
        <w:ind w:left="833" w:hanging="363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91B68DF8">
      <w:numFmt w:val="bullet"/>
      <w:lvlText w:val="•"/>
      <w:lvlJc w:val="left"/>
      <w:pPr>
        <w:ind w:left="1577" w:hanging="363"/>
      </w:pPr>
      <w:rPr>
        <w:rFonts w:hint="default"/>
        <w:lang w:val="es-ES" w:eastAsia="en-US" w:bidi="ar-SA"/>
      </w:rPr>
    </w:lvl>
    <w:lvl w:ilvl="2" w:tplc="1068C1E4">
      <w:numFmt w:val="bullet"/>
      <w:lvlText w:val="•"/>
      <w:lvlJc w:val="left"/>
      <w:pPr>
        <w:ind w:left="2314" w:hanging="363"/>
      </w:pPr>
      <w:rPr>
        <w:rFonts w:hint="default"/>
        <w:lang w:val="es-ES" w:eastAsia="en-US" w:bidi="ar-SA"/>
      </w:rPr>
    </w:lvl>
    <w:lvl w:ilvl="3" w:tplc="EAE25EAC">
      <w:numFmt w:val="bullet"/>
      <w:lvlText w:val="•"/>
      <w:lvlJc w:val="left"/>
      <w:pPr>
        <w:ind w:left="3051" w:hanging="363"/>
      </w:pPr>
      <w:rPr>
        <w:rFonts w:hint="default"/>
        <w:lang w:val="es-ES" w:eastAsia="en-US" w:bidi="ar-SA"/>
      </w:rPr>
    </w:lvl>
    <w:lvl w:ilvl="4" w:tplc="52AE48E8">
      <w:numFmt w:val="bullet"/>
      <w:lvlText w:val="•"/>
      <w:lvlJc w:val="left"/>
      <w:pPr>
        <w:ind w:left="3788" w:hanging="363"/>
      </w:pPr>
      <w:rPr>
        <w:rFonts w:hint="default"/>
        <w:lang w:val="es-ES" w:eastAsia="en-US" w:bidi="ar-SA"/>
      </w:rPr>
    </w:lvl>
    <w:lvl w:ilvl="5" w:tplc="7CE84966">
      <w:numFmt w:val="bullet"/>
      <w:lvlText w:val="•"/>
      <w:lvlJc w:val="left"/>
      <w:pPr>
        <w:ind w:left="4526" w:hanging="363"/>
      </w:pPr>
      <w:rPr>
        <w:rFonts w:hint="default"/>
        <w:lang w:val="es-ES" w:eastAsia="en-US" w:bidi="ar-SA"/>
      </w:rPr>
    </w:lvl>
    <w:lvl w:ilvl="6" w:tplc="3D80E2C0">
      <w:numFmt w:val="bullet"/>
      <w:lvlText w:val="•"/>
      <w:lvlJc w:val="left"/>
      <w:pPr>
        <w:ind w:left="5263" w:hanging="363"/>
      </w:pPr>
      <w:rPr>
        <w:rFonts w:hint="default"/>
        <w:lang w:val="es-ES" w:eastAsia="en-US" w:bidi="ar-SA"/>
      </w:rPr>
    </w:lvl>
    <w:lvl w:ilvl="7" w:tplc="809E9A34">
      <w:numFmt w:val="bullet"/>
      <w:lvlText w:val="•"/>
      <w:lvlJc w:val="left"/>
      <w:pPr>
        <w:ind w:left="6000" w:hanging="363"/>
      </w:pPr>
      <w:rPr>
        <w:rFonts w:hint="default"/>
        <w:lang w:val="es-ES" w:eastAsia="en-US" w:bidi="ar-SA"/>
      </w:rPr>
    </w:lvl>
    <w:lvl w:ilvl="8" w:tplc="4D8EBC36">
      <w:numFmt w:val="bullet"/>
      <w:lvlText w:val="•"/>
      <w:lvlJc w:val="left"/>
      <w:pPr>
        <w:ind w:left="6737" w:hanging="363"/>
      </w:pPr>
      <w:rPr>
        <w:rFonts w:hint="default"/>
        <w:lang w:val="es-ES" w:eastAsia="en-US" w:bidi="ar-SA"/>
      </w:rPr>
    </w:lvl>
  </w:abstractNum>
  <w:abstractNum w:abstractNumId="9" w15:restartNumberingAfterBreak="0">
    <w:nsid w:val="5D8C2034"/>
    <w:multiLevelType w:val="hybridMultilevel"/>
    <w:tmpl w:val="2AD8FF32"/>
    <w:lvl w:ilvl="0" w:tplc="340A0001">
      <w:start w:val="1"/>
      <w:numFmt w:val="bullet"/>
      <w:lvlText w:val=""/>
      <w:lvlJc w:val="left"/>
      <w:pPr>
        <w:ind w:left="1084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804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524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3244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964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684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404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6124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844" w:hanging="360"/>
      </w:pPr>
      <w:rPr>
        <w:rFonts w:hint="default" w:ascii="Wingdings" w:hAnsi="Wingdings"/>
      </w:rPr>
    </w:lvl>
  </w:abstractNum>
  <w:abstractNum w:abstractNumId="10" w15:restartNumberingAfterBreak="0">
    <w:nsid w:val="5EA07566"/>
    <w:multiLevelType w:val="hybridMultilevel"/>
    <w:tmpl w:val="31D62D82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09860EB"/>
    <w:multiLevelType w:val="hybridMultilevel"/>
    <w:tmpl w:val="C152F30E"/>
    <w:lvl w:ilvl="0" w:tplc="04E2B7CA">
      <w:numFmt w:val="bullet"/>
      <w:lvlText w:val=""/>
      <w:lvlJc w:val="left"/>
      <w:pPr>
        <w:ind w:left="362" w:hanging="35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464AF6D2">
      <w:numFmt w:val="bullet"/>
      <w:lvlText w:val="•"/>
      <w:lvlJc w:val="left"/>
      <w:pPr>
        <w:ind w:left="1145" w:hanging="358"/>
      </w:pPr>
      <w:rPr>
        <w:rFonts w:hint="default"/>
        <w:lang w:val="es-ES" w:eastAsia="en-US" w:bidi="ar-SA"/>
      </w:rPr>
    </w:lvl>
    <w:lvl w:ilvl="2" w:tplc="A12CAA6C">
      <w:numFmt w:val="bullet"/>
      <w:lvlText w:val="•"/>
      <w:lvlJc w:val="left"/>
      <w:pPr>
        <w:ind w:left="1930" w:hanging="358"/>
      </w:pPr>
      <w:rPr>
        <w:rFonts w:hint="default"/>
        <w:lang w:val="es-ES" w:eastAsia="en-US" w:bidi="ar-SA"/>
      </w:rPr>
    </w:lvl>
    <w:lvl w:ilvl="3" w:tplc="7CC40A6C">
      <w:numFmt w:val="bullet"/>
      <w:lvlText w:val="•"/>
      <w:lvlJc w:val="left"/>
      <w:pPr>
        <w:ind w:left="2715" w:hanging="358"/>
      </w:pPr>
      <w:rPr>
        <w:rFonts w:hint="default"/>
        <w:lang w:val="es-ES" w:eastAsia="en-US" w:bidi="ar-SA"/>
      </w:rPr>
    </w:lvl>
    <w:lvl w:ilvl="4" w:tplc="101C7D32">
      <w:numFmt w:val="bullet"/>
      <w:lvlText w:val="•"/>
      <w:lvlJc w:val="left"/>
      <w:pPr>
        <w:ind w:left="3500" w:hanging="358"/>
      </w:pPr>
      <w:rPr>
        <w:rFonts w:hint="default"/>
        <w:lang w:val="es-ES" w:eastAsia="en-US" w:bidi="ar-SA"/>
      </w:rPr>
    </w:lvl>
    <w:lvl w:ilvl="5" w:tplc="7512D592">
      <w:numFmt w:val="bullet"/>
      <w:lvlText w:val="•"/>
      <w:lvlJc w:val="left"/>
      <w:pPr>
        <w:ind w:left="4286" w:hanging="358"/>
      </w:pPr>
      <w:rPr>
        <w:rFonts w:hint="default"/>
        <w:lang w:val="es-ES" w:eastAsia="en-US" w:bidi="ar-SA"/>
      </w:rPr>
    </w:lvl>
    <w:lvl w:ilvl="6" w:tplc="B93CA436">
      <w:numFmt w:val="bullet"/>
      <w:lvlText w:val="•"/>
      <w:lvlJc w:val="left"/>
      <w:pPr>
        <w:ind w:left="5071" w:hanging="358"/>
      </w:pPr>
      <w:rPr>
        <w:rFonts w:hint="default"/>
        <w:lang w:val="es-ES" w:eastAsia="en-US" w:bidi="ar-SA"/>
      </w:rPr>
    </w:lvl>
    <w:lvl w:ilvl="7" w:tplc="3AC04F56">
      <w:numFmt w:val="bullet"/>
      <w:lvlText w:val="•"/>
      <w:lvlJc w:val="left"/>
      <w:pPr>
        <w:ind w:left="5856" w:hanging="358"/>
      </w:pPr>
      <w:rPr>
        <w:rFonts w:hint="default"/>
        <w:lang w:val="es-ES" w:eastAsia="en-US" w:bidi="ar-SA"/>
      </w:rPr>
    </w:lvl>
    <w:lvl w:ilvl="8" w:tplc="E50CA7A2">
      <w:numFmt w:val="bullet"/>
      <w:lvlText w:val="•"/>
      <w:lvlJc w:val="left"/>
      <w:pPr>
        <w:ind w:left="6641" w:hanging="358"/>
      </w:pPr>
      <w:rPr>
        <w:rFonts w:hint="default"/>
        <w:lang w:val="es-ES" w:eastAsia="en-US" w:bidi="ar-SA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1"/>
  </w:num>
  <w:num w:numId="5">
    <w:abstractNumId w:val="4"/>
  </w:num>
  <w:num w:numId="6">
    <w:abstractNumId w:val="8"/>
  </w:num>
  <w:num w:numId="7">
    <w:abstractNumId w:val="9"/>
  </w:num>
  <w:num w:numId="8">
    <w:abstractNumId w:val="10"/>
  </w:num>
  <w:num w:numId="9">
    <w:abstractNumId w:val="5"/>
  </w:num>
  <w:num w:numId="10">
    <w:abstractNumId w:val="0"/>
  </w:num>
  <w:num w:numId="11">
    <w:abstractNumId w:val="2"/>
  </w:num>
  <w:num w:numId="12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1B5"/>
    <w:rsid w:val="00096C11"/>
    <w:rsid w:val="000C5A44"/>
    <w:rsid w:val="001736C5"/>
    <w:rsid w:val="002D1534"/>
    <w:rsid w:val="002D7705"/>
    <w:rsid w:val="003F0260"/>
    <w:rsid w:val="005038E6"/>
    <w:rsid w:val="0053103E"/>
    <w:rsid w:val="0057701D"/>
    <w:rsid w:val="005924D9"/>
    <w:rsid w:val="005C05F0"/>
    <w:rsid w:val="006B6121"/>
    <w:rsid w:val="00720EA9"/>
    <w:rsid w:val="00746672"/>
    <w:rsid w:val="0078594D"/>
    <w:rsid w:val="007B03EB"/>
    <w:rsid w:val="008971B5"/>
    <w:rsid w:val="009015F2"/>
    <w:rsid w:val="00967D71"/>
    <w:rsid w:val="00A14286"/>
    <w:rsid w:val="00A1618E"/>
    <w:rsid w:val="00A3162D"/>
    <w:rsid w:val="00B51B7F"/>
    <w:rsid w:val="00BB3C76"/>
    <w:rsid w:val="00BC53D3"/>
    <w:rsid w:val="00CB708A"/>
    <w:rsid w:val="00CC510B"/>
    <w:rsid w:val="00CF5BBC"/>
    <w:rsid w:val="00D214C5"/>
    <w:rsid w:val="00DB11A4"/>
    <w:rsid w:val="00E444BA"/>
    <w:rsid w:val="00E77BA0"/>
    <w:rsid w:val="00ED7EBD"/>
    <w:rsid w:val="0659501A"/>
    <w:rsid w:val="1F5071A7"/>
    <w:rsid w:val="27CCF267"/>
    <w:rsid w:val="6A3F5B02"/>
    <w:rsid w:val="7311B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2BC5344"/>
  <w15:docId w15:val="{9F7C8CA6-E966-4CCB-B580-D29886B0FFA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rPr>
      <w:rFonts w:ascii="Arial MT" w:hAnsi="Arial MT" w:eastAsia="Arial MT" w:cs="Arial MT"/>
      <w:lang w:val="es-ES"/>
    </w:rPr>
  </w:style>
  <w:style w:type="paragraph" w:styleId="Ttulo1">
    <w:name w:val="heading 1"/>
    <w:basedOn w:val="Normal"/>
    <w:uiPriority w:val="1"/>
    <w:qFormat/>
    <w:pPr>
      <w:spacing w:before="1"/>
      <w:ind w:left="981"/>
      <w:outlineLvl w:val="0"/>
    </w:pPr>
    <w:rPr>
      <w:rFonts w:ascii="Arial" w:hAnsi="Arial" w:eastAsia="Arial" w:cs="Arial"/>
      <w:b/>
      <w:bCs/>
      <w:sz w:val="24"/>
      <w:szCs w:val="24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hAnsi="Arial" w:eastAsia="Arial" w:cs="Arial"/>
      <w:b/>
      <w:bCs/>
    </w:rPr>
  </w:style>
  <w:style w:type="paragraph" w:styleId="Ttulo">
    <w:name w:val="Title"/>
    <w:basedOn w:val="Normal"/>
    <w:uiPriority w:val="1"/>
    <w:qFormat/>
    <w:pPr>
      <w:ind w:left="1461" w:right="2159"/>
      <w:jc w:val="center"/>
    </w:pPr>
    <w:rPr>
      <w:rFonts w:ascii="Arial" w:hAnsi="Arial" w:eastAsia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  <w:pPr>
      <w:ind w:left="832"/>
      <w:jc w:val="both"/>
    </w:pPr>
  </w:style>
  <w:style w:type="paragraph" w:styleId="Encabezado">
    <w:name w:val="header"/>
    <w:basedOn w:val="Normal"/>
    <w:link w:val="EncabezadoCar"/>
    <w:uiPriority w:val="99"/>
    <w:unhideWhenUsed/>
    <w:rsid w:val="005038E6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5038E6"/>
    <w:rPr>
      <w:rFonts w:ascii="Arial MT" w:hAnsi="Arial MT" w:eastAsia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038E6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5038E6"/>
    <w:rPr>
      <w:rFonts w:ascii="Arial MT" w:hAnsi="Arial MT" w:eastAsia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Muñoz Haro Cesar Gabriel</dc:creator>
  <lastModifiedBy>Aguilar Moira Quintul</lastModifiedBy>
  <revision>13</revision>
  <dcterms:created xsi:type="dcterms:W3CDTF">2025-12-10T18:42:00.0000000Z</dcterms:created>
  <dcterms:modified xsi:type="dcterms:W3CDTF">2025-12-12T11:53:11.6245404Z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2025-12-04T00:00:00Z</vt:filetime>
  </property>
  <property fmtid="{D5CDD505-2E9C-101B-9397-08002B2CF9AE}" pid="5" name="Producer">
    <vt:lpwstr>Microsoft® Word 2016</vt:lpwstr>
  </property>
</Properties>
</file>