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146A5" w14:textId="77777777" w:rsidR="004A0021" w:rsidRDefault="004A0021" w:rsidP="004A0021">
      <w:pPr>
        <w:jc w:val="center"/>
        <w:rPr>
          <w:sz w:val="56"/>
          <w:szCs w:val="56"/>
          <w:lang w:val="es-ES"/>
        </w:rPr>
      </w:pPr>
    </w:p>
    <w:p w14:paraId="4A7FE5D5" w14:textId="77777777" w:rsidR="004A0021" w:rsidRDefault="004A0021" w:rsidP="004A0021">
      <w:pPr>
        <w:jc w:val="center"/>
        <w:rPr>
          <w:sz w:val="56"/>
          <w:szCs w:val="56"/>
          <w:lang w:val="es-ES"/>
        </w:rPr>
      </w:pPr>
    </w:p>
    <w:p w14:paraId="27A0F792" w14:textId="77777777" w:rsidR="004A0021" w:rsidRPr="007D723D" w:rsidRDefault="004A0021" w:rsidP="004A0021">
      <w:pPr>
        <w:jc w:val="center"/>
        <w:rPr>
          <w:sz w:val="72"/>
          <w:szCs w:val="72"/>
          <w:lang w:val="es-ES"/>
        </w:rPr>
      </w:pPr>
      <w:r w:rsidRPr="007D723D">
        <w:rPr>
          <w:sz w:val="72"/>
          <w:szCs w:val="72"/>
          <w:lang w:val="es-ES"/>
        </w:rPr>
        <w:t>PRUEBA DE BOMBEO</w:t>
      </w:r>
    </w:p>
    <w:p w14:paraId="654651B0" w14:textId="7393C3CE" w:rsidR="004A0021" w:rsidRPr="005F0548" w:rsidRDefault="004A0021" w:rsidP="004A0021">
      <w:pPr>
        <w:jc w:val="center"/>
        <w:rPr>
          <w:color w:val="FF0000"/>
          <w:sz w:val="32"/>
          <w:szCs w:val="32"/>
          <w:lang w:val="es-ES"/>
        </w:rPr>
      </w:pPr>
      <w:r w:rsidRPr="007D723D">
        <w:rPr>
          <w:sz w:val="32"/>
          <w:szCs w:val="32"/>
          <w:lang w:val="es-ES"/>
        </w:rPr>
        <w:t xml:space="preserve">POZO </w:t>
      </w:r>
      <w:r w:rsidR="00680B29" w:rsidRPr="005F0548">
        <w:rPr>
          <w:color w:val="FF0000"/>
          <w:sz w:val="32"/>
          <w:szCs w:val="32"/>
          <w:lang w:val="es-ES"/>
        </w:rPr>
        <w:t>(Nombre del pozo)</w:t>
      </w:r>
    </w:p>
    <w:p w14:paraId="55B8A8E0" w14:textId="77777777" w:rsidR="004A0021" w:rsidRDefault="004A0021" w:rsidP="004A0021">
      <w:pPr>
        <w:jc w:val="center"/>
        <w:rPr>
          <w:sz w:val="32"/>
          <w:szCs w:val="32"/>
          <w:lang w:val="es-ES"/>
        </w:rPr>
      </w:pPr>
    </w:p>
    <w:p w14:paraId="28336E58" w14:textId="77777777" w:rsidR="004A0021" w:rsidRDefault="004A0021" w:rsidP="004A0021">
      <w:pPr>
        <w:rPr>
          <w:sz w:val="32"/>
          <w:szCs w:val="32"/>
          <w:lang w:val="es-ES"/>
        </w:rPr>
      </w:pPr>
    </w:p>
    <w:p w14:paraId="581CFF0F" w14:textId="76F5D44B" w:rsidR="004A0021" w:rsidRPr="005F0548" w:rsidRDefault="00680B29" w:rsidP="004A0021">
      <w:pPr>
        <w:jc w:val="center"/>
        <w:rPr>
          <w:color w:val="FF0000"/>
          <w:sz w:val="36"/>
          <w:szCs w:val="36"/>
          <w:lang w:val="es-ES"/>
        </w:rPr>
      </w:pPr>
      <w:r w:rsidRPr="005F0548">
        <w:rPr>
          <w:color w:val="FF0000"/>
          <w:sz w:val="36"/>
          <w:szCs w:val="36"/>
          <w:lang w:val="es-ES"/>
        </w:rPr>
        <w:t>(</w:t>
      </w:r>
      <w:r w:rsidR="00A33831" w:rsidRPr="005F0548">
        <w:rPr>
          <w:color w:val="FF0000"/>
          <w:sz w:val="36"/>
          <w:szCs w:val="36"/>
          <w:lang w:val="es-ES"/>
        </w:rPr>
        <w:t>Propietario</w:t>
      </w:r>
      <w:r w:rsidRPr="005F0548">
        <w:rPr>
          <w:color w:val="FF0000"/>
          <w:sz w:val="36"/>
          <w:szCs w:val="36"/>
          <w:lang w:val="es-ES"/>
        </w:rPr>
        <w:t>)</w:t>
      </w:r>
    </w:p>
    <w:p w14:paraId="3E490D19" w14:textId="77777777" w:rsidR="002E40B8" w:rsidRDefault="002E40B8" w:rsidP="004A0021">
      <w:pPr>
        <w:jc w:val="center"/>
        <w:rPr>
          <w:sz w:val="36"/>
          <w:szCs w:val="36"/>
          <w:lang w:val="es-ES"/>
        </w:rPr>
      </w:pPr>
    </w:p>
    <w:p w14:paraId="70F4EE4F" w14:textId="77777777" w:rsidR="002E40B8" w:rsidRDefault="002E40B8" w:rsidP="004A0021">
      <w:pPr>
        <w:jc w:val="center"/>
        <w:rPr>
          <w:sz w:val="36"/>
          <w:szCs w:val="36"/>
          <w:lang w:val="es-ES"/>
        </w:rPr>
      </w:pPr>
    </w:p>
    <w:p w14:paraId="6B71BB29" w14:textId="77777777" w:rsidR="004A0021" w:rsidRPr="007D723D" w:rsidRDefault="004A0021" w:rsidP="004A0021">
      <w:pPr>
        <w:rPr>
          <w:sz w:val="36"/>
          <w:szCs w:val="36"/>
          <w:lang w:val="es-ES"/>
        </w:rPr>
      </w:pPr>
    </w:p>
    <w:p w14:paraId="05261680" w14:textId="77777777" w:rsidR="004A0021" w:rsidRPr="007D723D" w:rsidRDefault="004A0021" w:rsidP="004A0021">
      <w:pPr>
        <w:rPr>
          <w:sz w:val="36"/>
          <w:szCs w:val="36"/>
          <w:lang w:val="es-ES"/>
        </w:rPr>
      </w:pPr>
    </w:p>
    <w:p w14:paraId="2139D0B1" w14:textId="77777777" w:rsidR="004A0021" w:rsidRPr="007D723D" w:rsidRDefault="004A0021" w:rsidP="004A0021">
      <w:pPr>
        <w:rPr>
          <w:sz w:val="36"/>
          <w:szCs w:val="36"/>
          <w:lang w:val="es-ES"/>
        </w:rPr>
      </w:pPr>
    </w:p>
    <w:p w14:paraId="4207E5E0" w14:textId="77777777" w:rsidR="004A0021" w:rsidRPr="007D723D" w:rsidRDefault="004A0021" w:rsidP="004A0021">
      <w:pPr>
        <w:rPr>
          <w:sz w:val="36"/>
          <w:szCs w:val="36"/>
          <w:lang w:val="es-ES"/>
        </w:rPr>
      </w:pPr>
    </w:p>
    <w:p w14:paraId="440A9878" w14:textId="77777777" w:rsidR="004A0021" w:rsidRPr="007D723D" w:rsidRDefault="004A0021" w:rsidP="004A0021">
      <w:pPr>
        <w:rPr>
          <w:sz w:val="36"/>
          <w:szCs w:val="36"/>
          <w:lang w:val="es-ES"/>
        </w:rPr>
      </w:pPr>
    </w:p>
    <w:p w14:paraId="6588021E" w14:textId="77777777" w:rsidR="004A0021" w:rsidRPr="007D723D" w:rsidRDefault="004A0021" w:rsidP="004A0021">
      <w:pPr>
        <w:rPr>
          <w:sz w:val="36"/>
          <w:szCs w:val="36"/>
          <w:lang w:val="es-ES"/>
        </w:rPr>
      </w:pPr>
    </w:p>
    <w:p w14:paraId="2DC62087" w14:textId="77777777" w:rsidR="004A0021" w:rsidRPr="007D723D" w:rsidRDefault="004A0021" w:rsidP="004A0021">
      <w:pPr>
        <w:rPr>
          <w:sz w:val="36"/>
          <w:szCs w:val="36"/>
          <w:lang w:val="es-ES"/>
        </w:rPr>
      </w:pPr>
    </w:p>
    <w:p w14:paraId="24DA968A" w14:textId="77777777" w:rsidR="004A0021" w:rsidRPr="007D723D" w:rsidRDefault="004A0021" w:rsidP="004A0021">
      <w:pPr>
        <w:rPr>
          <w:sz w:val="36"/>
          <w:szCs w:val="36"/>
          <w:lang w:val="es-ES"/>
        </w:rPr>
      </w:pPr>
    </w:p>
    <w:p w14:paraId="70CDE826" w14:textId="2782DF9C" w:rsidR="004A0021" w:rsidRPr="005F0548" w:rsidRDefault="004A0021" w:rsidP="004A0021">
      <w:pPr>
        <w:jc w:val="center"/>
        <w:rPr>
          <w:color w:val="FF0000"/>
          <w:sz w:val="36"/>
          <w:szCs w:val="36"/>
          <w:lang w:val="es-ES"/>
        </w:rPr>
      </w:pPr>
      <w:r>
        <w:rPr>
          <w:sz w:val="36"/>
          <w:szCs w:val="36"/>
          <w:lang w:val="es-ES"/>
        </w:rPr>
        <w:t xml:space="preserve">TEMUCO, </w:t>
      </w:r>
      <w:r w:rsidR="00680B29" w:rsidRPr="005F0548">
        <w:rPr>
          <w:color w:val="FF0000"/>
          <w:sz w:val="36"/>
          <w:szCs w:val="36"/>
          <w:lang w:val="es-ES"/>
        </w:rPr>
        <w:t>(Fecha)</w:t>
      </w:r>
    </w:p>
    <w:p w14:paraId="264FE69A" w14:textId="77777777" w:rsidR="004A0021" w:rsidRDefault="004A0021" w:rsidP="004A0021">
      <w:pPr>
        <w:tabs>
          <w:tab w:val="left" w:pos="2580"/>
        </w:tabs>
        <w:rPr>
          <w:sz w:val="36"/>
          <w:szCs w:val="36"/>
          <w:lang w:val="es-ES"/>
        </w:rPr>
      </w:pPr>
      <w:r>
        <w:rPr>
          <w:sz w:val="36"/>
          <w:szCs w:val="36"/>
          <w:lang w:val="es-ES"/>
        </w:rPr>
        <w:tab/>
      </w:r>
    </w:p>
    <w:p w14:paraId="474D1764" w14:textId="77777777" w:rsidR="00680B29" w:rsidRDefault="00680B29" w:rsidP="004A0021">
      <w:pPr>
        <w:tabs>
          <w:tab w:val="left" w:pos="2580"/>
        </w:tabs>
        <w:rPr>
          <w:lang w:val="es-ES"/>
        </w:rPr>
      </w:pPr>
    </w:p>
    <w:p w14:paraId="767430C2" w14:textId="77777777" w:rsidR="004A0021" w:rsidRPr="002A3746" w:rsidRDefault="004A0021" w:rsidP="004A0021">
      <w:pPr>
        <w:tabs>
          <w:tab w:val="left" w:pos="2580"/>
        </w:tabs>
        <w:rPr>
          <w:b/>
          <w:bCs/>
          <w:sz w:val="24"/>
          <w:szCs w:val="24"/>
          <w:lang w:val="es-ES"/>
        </w:rPr>
      </w:pPr>
      <w:r w:rsidRPr="002A3746">
        <w:rPr>
          <w:b/>
          <w:bCs/>
          <w:sz w:val="24"/>
          <w:szCs w:val="24"/>
          <w:lang w:val="es-ES"/>
        </w:rPr>
        <w:t>1.-</w:t>
      </w:r>
      <w:r w:rsidRPr="002A3746">
        <w:rPr>
          <w:b/>
          <w:bCs/>
          <w:sz w:val="28"/>
          <w:szCs w:val="28"/>
          <w:lang w:val="es-ES"/>
        </w:rPr>
        <w:t xml:space="preserve"> Introducción</w:t>
      </w:r>
    </w:p>
    <w:p w14:paraId="627F891F" w14:textId="6132E86E" w:rsidR="004A0021" w:rsidRDefault="004A0021" w:rsidP="00680B29">
      <w:pPr>
        <w:tabs>
          <w:tab w:val="left" w:pos="2580"/>
        </w:tabs>
        <w:jc w:val="both"/>
        <w:rPr>
          <w:sz w:val="24"/>
          <w:szCs w:val="24"/>
          <w:lang w:val="es-ES"/>
        </w:rPr>
      </w:pPr>
      <w:r w:rsidRPr="00456E79">
        <w:rPr>
          <w:sz w:val="24"/>
          <w:szCs w:val="24"/>
          <w:lang w:val="es-ES"/>
        </w:rPr>
        <w:t xml:space="preserve"> El presente Informe Técnico tiene como objetivo detallar los trabajos asociados a la ejecución de Prueba de Bombeo, realizada en el Pozo </w:t>
      </w:r>
      <w:r w:rsidRPr="00F50AFB">
        <w:rPr>
          <w:color w:val="FF0000"/>
          <w:sz w:val="24"/>
          <w:szCs w:val="24"/>
          <w:lang w:val="es-ES"/>
        </w:rPr>
        <w:t>(Nombre del pozo)</w:t>
      </w:r>
      <w:r w:rsidRPr="00456E79">
        <w:rPr>
          <w:sz w:val="24"/>
          <w:szCs w:val="24"/>
          <w:lang w:val="es-ES"/>
        </w:rPr>
        <w:t xml:space="preserve">, de propiedad de </w:t>
      </w:r>
      <w:r w:rsidRPr="00F50AFB">
        <w:rPr>
          <w:color w:val="FF0000"/>
          <w:sz w:val="24"/>
          <w:szCs w:val="24"/>
          <w:lang w:val="es-ES"/>
        </w:rPr>
        <w:t>(Propietario)</w:t>
      </w:r>
      <w:r w:rsidRPr="00456E79">
        <w:rPr>
          <w:sz w:val="24"/>
          <w:szCs w:val="24"/>
          <w:lang w:val="es-ES"/>
        </w:rPr>
        <w:t>, en la comuna de</w:t>
      </w:r>
      <w:r>
        <w:rPr>
          <w:sz w:val="24"/>
          <w:szCs w:val="24"/>
          <w:lang w:val="es-ES"/>
        </w:rPr>
        <w:t xml:space="preserve"> </w:t>
      </w:r>
      <w:r w:rsidRPr="00F50AFB">
        <w:rPr>
          <w:color w:val="FF0000"/>
          <w:sz w:val="24"/>
          <w:szCs w:val="24"/>
          <w:lang w:val="es-ES"/>
        </w:rPr>
        <w:t>(Nombre de la comuna)</w:t>
      </w:r>
      <w:r w:rsidRPr="00456E79">
        <w:rPr>
          <w:sz w:val="24"/>
          <w:szCs w:val="24"/>
          <w:lang w:val="es-ES"/>
        </w:rPr>
        <w:t xml:space="preserve">, Provincia de </w:t>
      </w:r>
      <w:r w:rsidRPr="00F50AFB">
        <w:rPr>
          <w:color w:val="FF0000"/>
          <w:sz w:val="24"/>
          <w:szCs w:val="24"/>
          <w:lang w:val="es-ES"/>
        </w:rPr>
        <w:t>(Nombre de la provincia)</w:t>
      </w:r>
      <w:r w:rsidRPr="00456E79">
        <w:rPr>
          <w:sz w:val="24"/>
          <w:szCs w:val="24"/>
          <w:lang w:val="es-ES"/>
        </w:rPr>
        <w:t xml:space="preserve">, Región de </w:t>
      </w:r>
      <w:r w:rsidR="00680B29" w:rsidRPr="00456E79">
        <w:rPr>
          <w:sz w:val="24"/>
          <w:szCs w:val="24"/>
          <w:lang w:val="es-ES"/>
        </w:rPr>
        <w:t>A</w:t>
      </w:r>
      <w:r w:rsidR="00680B29">
        <w:rPr>
          <w:sz w:val="24"/>
          <w:szCs w:val="24"/>
          <w:lang w:val="es-ES"/>
        </w:rPr>
        <w:t>raucanía</w:t>
      </w:r>
      <w:r w:rsidRPr="00456E79">
        <w:rPr>
          <w:sz w:val="24"/>
          <w:szCs w:val="24"/>
          <w:lang w:val="es-ES"/>
        </w:rPr>
        <w:t>.</w:t>
      </w:r>
    </w:p>
    <w:p w14:paraId="3929D612" w14:textId="77777777" w:rsidR="00E825FE" w:rsidRPr="00060B50" w:rsidRDefault="00E825FE" w:rsidP="00E825FE">
      <w:pPr>
        <w:tabs>
          <w:tab w:val="left" w:pos="2580"/>
        </w:tabs>
        <w:jc w:val="both"/>
        <w:rPr>
          <w:sz w:val="24"/>
          <w:szCs w:val="24"/>
          <w:lang w:val="es-ES"/>
        </w:rPr>
      </w:pPr>
      <w:r w:rsidRPr="00060B50">
        <w:rPr>
          <w:sz w:val="24"/>
          <w:szCs w:val="24"/>
          <w:lang w:val="es-ES"/>
        </w:rPr>
        <w:t xml:space="preserve">El presente informe técnico está asociada a la ejecución de la Prueba de Bombeo realizada en el Pozo </w:t>
      </w:r>
      <w:r w:rsidRPr="00060B50">
        <w:rPr>
          <w:color w:val="FF0000"/>
          <w:sz w:val="24"/>
          <w:szCs w:val="24"/>
          <w:lang w:val="es-ES"/>
        </w:rPr>
        <w:t xml:space="preserve">(Nombre del pozo), </w:t>
      </w:r>
      <w:r w:rsidRPr="00060B50">
        <w:rPr>
          <w:sz w:val="24"/>
          <w:szCs w:val="24"/>
          <w:lang w:val="es-ES"/>
        </w:rPr>
        <w:t xml:space="preserve">en la comuna de </w:t>
      </w:r>
      <w:r w:rsidRPr="00060B50">
        <w:rPr>
          <w:color w:val="FF0000"/>
          <w:sz w:val="24"/>
          <w:szCs w:val="24"/>
          <w:lang w:val="es-ES"/>
        </w:rPr>
        <w:t>(Nombre de la comuna)</w:t>
      </w:r>
      <w:r w:rsidRPr="00060B50">
        <w:rPr>
          <w:sz w:val="24"/>
          <w:szCs w:val="24"/>
          <w:lang w:val="es-ES"/>
        </w:rPr>
        <w:t xml:space="preserve">, Provincia de </w:t>
      </w:r>
      <w:r w:rsidRPr="00060B50">
        <w:rPr>
          <w:color w:val="FF0000"/>
          <w:sz w:val="24"/>
          <w:szCs w:val="24"/>
          <w:lang w:val="es-ES"/>
        </w:rPr>
        <w:t>(Nombre de la provincia)</w:t>
      </w:r>
      <w:r w:rsidRPr="00060B50">
        <w:rPr>
          <w:sz w:val="24"/>
          <w:szCs w:val="24"/>
          <w:lang w:val="es-ES"/>
        </w:rPr>
        <w:t xml:space="preserve">, Región de Araucanía. </w:t>
      </w:r>
    </w:p>
    <w:p w14:paraId="150633C1" w14:textId="7A8D56C5" w:rsidR="00E825FE" w:rsidRPr="00456E79" w:rsidRDefault="00E825FE" w:rsidP="00E825FE">
      <w:pPr>
        <w:tabs>
          <w:tab w:val="left" w:pos="2580"/>
        </w:tabs>
        <w:jc w:val="both"/>
        <w:rPr>
          <w:sz w:val="24"/>
          <w:szCs w:val="24"/>
          <w:lang w:val="es-ES"/>
        </w:rPr>
      </w:pPr>
      <w:bookmarkStart w:id="0" w:name="_Hlk146788465"/>
      <w:r w:rsidRPr="00060B50">
        <w:rPr>
          <w:sz w:val="24"/>
          <w:szCs w:val="24"/>
          <w:lang w:val="es-ES"/>
        </w:rPr>
        <w:t>El objetivo principal</w:t>
      </w:r>
      <w:r w:rsidR="0049611C" w:rsidRPr="00060B50">
        <w:rPr>
          <w:sz w:val="24"/>
          <w:szCs w:val="24"/>
          <w:lang w:val="es-ES"/>
        </w:rPr>
        <w:t xml:space="preserve"> de la </w:t>
      </w:r>
      <w:r w:rsidR="00B04D00" w:rsidRPr="00060B50">
        <w:rPr>
          <w:sz w:val="24"/>
          <w:szCs w:val="24"/>
          <w:lang w:val="es-ES"/>
        </w:rPr>
        <w:t>prueba</w:t>
      </w:r>
      <w:r w:rsidRPr="00060B50">
        <w:rPr>
          <w:sz w:val="24"/>
          <w:szCs w:val="24"/>
          <w:lang w:val="es-ES"/>
        </w:rPr>
        <w:t xml:space="preserve"> corresponde </w:t>
      </w:r>
      <w:r w:rsidR="0049611C" w:rsidRPr="00060B50">
        <w:rPr>
          <w:sz w:val="24"/>
          <w:szCs w:val="24"/>
          <w:lang w:val="es-ES"/>
        </w:rPr>
        <w:t>a analizar el</w:t>
      </w:r>
      <w:r w:rsidR="00B04D00" w:rsidRPr="00060B50">
        <w:rPr>
          <w:sz w:val="24"/>
          <w:szCs w:val="24"/>
          <w:lang w:val="es-ES"/>
        </w:rPr>
        <w:t xml:space="preserve"> caudal</w:t>
      </w:r>
      <w:r w:rsidR="0049611C" w:rsidRPr="00060B50">
        <w:rPr>
          <w:sz w:val="24"/>
          <w:szCs w:val="24"/>
          <w:lang w:val="es-ES"/>
        </w:rPr>
        <w:t xml:space="preserve"> </w:t>
      </w:r>
      <w:r w:rsidR="00B04D00" w:rsidRPr="00060B50">
        <w:rPr>
          <w:sz w:val="24"/>
          <w:szCs w:val="24"/>
          <w:lang w:val="es-ES"/>
        </w:rPr>
        <w:t xml:space="preserve">optimo al cual el pozo entrega su máximo rendimiento. </w:t>
      </w:r>
      <w:r w:rsidR="00EB350A" w:rsidRPr="00060B50">
        <w:rPr>
          <w:sz w:val="24"/>
          <w:szCs w:val="24"/>
          <w:lang w:val="es-ES"/>
        </w:rPr>
        <w:t>Además,</w:t>
      </w:r>
      <w:r w:rsidR="00B04D00" w:rsidRPr="00060B50">
        <w:rPr>
          <w:sz w:val="24"/>
          <w:szCs w:val="24"/>
          <w:lang w:val="es-ES"/>
        </w:rPr>
        <w:t xml:space="preserve"> permite </w:t>
      </w:r>
      <w:r w:rsidR="0049611C" w:rsidRPr="00060B50">
        <w:rPr>
          <w:sz w:val="24"/>
          <w:szCs w:val="24"/>
          <w:lang w:val="es-ES"/>
        </w:rPr>
        <w:t>identifica</w:t>
      </w:r>
      <w:r w:rsidR="00B04D00" w:rsidRPr="00060B50">
        <w:rPr>
          <w:sz w:val="24"/>
          <w:szCs w:val="24"/>
          <w:lang w:val="es-ES"/>
        </w:rPr>
        <w:t>r</w:t>
      </w:r>
      <w:r w:rsidR="0049611C" w:rsidRPr="00060B50">
        <w:rPr>
          <w:sz w:val="24"/>
          <w:szCs w:val="24"/>
          <w:lang w:val="es-ES"/>
        </w:rPr>
        <w:t xml:space="preserve"> en la ejecución de esta,</w:t>
      </w:r>
      <w:r w:rsidR="00B04D00" w:rsidRPr="00060B50">
        <w:rPr>
          <w:sz w:val="24"/>
          <w:szCs w:val="24"/>
          <w:lang w:val="es-ES"/>
        </w:rPr>
        <w:t xml:space="preserve"> </w:t>
      </w:r>
      <w:r w:rsidR="00D31E12" w:rsidRPr="00060B50">
        <w:rPr>
          <w:sz w:val="24"/>
          <w:szCs w:val="24"/>
          <w:lang w:val="es-ES"/>
        </w:rPr>
        <w:t>la variación o descenso del nivel freático (entre el</w:t>
      </w:r>
      <w:r w:rsidR="0049611C" w:rsidRPr="00060B50">
        <w:rPr>
          <w:sz w:val="24"/>
          <w:szCs w:val="24"/>
          <w:lang w:val="es-ES"/>
        </w:rPr>
        <w:t xml:space="preserve"> </w:t>
      </w:r>
      <w:r w:rsidRPr="00060B50">
        <w:rPr>
          <w:sz w:val="24"/>
          <w:szCs w:val="24"/>
          <w:lang w:val="es-ES"/>
        </w:rPr>
        <w:t>nivel estático y dinámico</w:t>
      </w:r>
      <w:r w:rsidR="00D31E12" w:rsidRPr="00060B50">
        <w:rPr>
          <w:sz w:val="24"/>
          <w:szCs w:val="24"/>
          <w:lang w:val="es-ES"/>
        </w:rPr>
        <w:t>) en función de la profundidad de la obra</w:t>
      </w:r>
      <w:r w:rsidR="00B04D00" w:rsidRPr="00060B50">
        <w:rPr>
          <w:sz w:val="24"/>
          <w:szCs w:val="24"/>
          <w:lang w:val="es-ES"/>
        </w:rPr>
        <w:t>.</w:t>
      </w:r>
    </w:p>
    <w:bookmarkEnd w:id="0"/>
    <w:p w14:paraId="51BC53D6" w14:textId="77777777" w:rsidR="004A0021" w:rsidRPr="00456E79" w:rsidRDefault="004A0021" w:rsidP="004A0021">
      <w:pPr>
        <w:tabs>
          <w:tab w:val="left" w:pos="2580"/>
        </w:tabs>
        <w:rPr>
          <w:sz w:val="24"/>
          <w:szCs w:val="24"/>
          <w:lang w:val="es-ES"/>
        </w:rPr>
      </w:pPr>
    </w:p>
    <w:p w14:paraId="40E90FF6" w14:textId="6E0003AF" w:rsidR="004A0021" w:rsidRDefault="004A0021" w:rsidP="004A0021">
      <w:pPr>
        <w:tabs>
          <w:tab w:val="left" w:pos="2580"/>
        </w:tabs>
        <w:rPr>
          <w:sz w:val="24"/>
          <w:szCs w:val="24"/>
          <w:lang w:val="es-ES"/>
        </w:rPr>
      </w:pPr>
      <w:r w:rsidRPr="00456E79">
        <w:rPr>
          <w:sz w:val="24"/>
          <w:szCs w:val="24"/>
          <w:lang w:val="es-ES"/>
        </w:rPr>
        <w:t xml:space="preserve"> UBICACIÓN POZO</w:t>
      </w:r>
    </w:p>
    <w:p w14:paraId="6BCAAC58" w14:textId="197DBDED" w:rsidR="00060B50" w:rsidRPr="00060B50" w:rsidRDefault="00060B50" w:rsidP="00060B50">
      <w:pPr>
        <w:tabs>
          <w:tab w:val="left" w:pos="2580"/>
        </w:tabs>
        <w:rPr>
          <w:color w:val="FF0000"/>
          <w:sz w:val="24"/>
          <w:szCs w:val="24"/>
          <w:lang w:val="es-ES"/>
        </w:rPr>
      </w:pPr>
      <w:r w:rsidRPr="00060B50">
        <w:rPr>
          <w:color w:val="FF0000"/>
          <w:sz w:val="24"/>
          <w:szCs w:val="24"/>
          <w:lang w:val="es-ES"/>
        </w:rPr>
        <w:t>(Reemplazar imagen)</w:t>
      </w:r>
    </w:p>
    <w:p w14:paraId="48161454" w14:textId="755ACE30" w:rsidR="004A0021" w:rsidRDefault="00391173" w:rsidP="004A0021">
      <w:pPr>
        <w:tabs>
          <w:tab w:val="left" w:pos="2580"/>
        </w:tabs>
        <w:jc w:val="center"/>
        <w:rPr>
          <w:sz w:val="24"/>
          <w:szCs w:val="24"/>
          <w:lang w:val="es-ES"/>
        </w:rPr>
      </w:pPr>
      <w:r>
        <w:rPr>
          <w:noProof/>
          <w:lang w:val="es-CL" w:eastAsia="es-CL"/>
        </w:rPr>
        <w:drawing>
          <wp:inline distT="0" distB="0" distL="0" distR="0" wp14:anchorId="568A0187" wp14:editId="5A19F8F7">
            <wp:extent cx="5612130" cy="3900170"/>
            <wp:effectExtent l="0" t="0" r="7620" b="5080"/>
            <wp:docPr id="5374511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0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6AAB1" w14:textId="77777777" w:rsidR="004A0021" w:rsidRDefault="004A0021" w:rsidP="004A0021">
      <w:pPr>
        <w:tabs>
          <w:tab w:val="left" w:pos="2580"/>
        </w:tabs>
        <w:rPr>
          <w:sz w:val="24"/>
          <w:szCs w:val="24"/>
          <w:lang w:val="es-ES"/>
        </w:rPr>
      </w:pPr>
    </w:p>
    <w:p w14:paraId="0A9F096B" w14:textId="61805AD8" w:rsidR="004A0021" w:rsidRDefault="004A0021" w:rsidP="005F0548">
      <w:pPr>
        <w:tabs>
          <w:tab w:val="left" w:pos="2580"/>
        </w:tabs>
        <w:jc w:val="both"/>
        <w:rPr>
          <w:sz w:val="24"/>
          <w:szCs w:val="24"/>
          <w:lang w:val="es-ES"/>
        </w:rPr>
      </w:pPr>
      <w:r w:rsidRPr="00456E79">
        <w:rPr>
          <w:sz w:val="24"/>
          <w:szCs w:val="24"/>
          <w:lang w:val="es-ES"/>
        </w:rPr>
        <w:lastRenderedPageBreak/>
        <w:t xml:space="preserve"> Coordenadas UTM</w:t>
      </w:r>
      <w:r>
        <w:rPr>
          <w:sz w:val="24"/>
          <w:szCs w:val="24"/>
          <w:lang w:val="es-ES"/>
        </w:rPr>
        <w:t xml:space="preserve"> </w:t>
      </w:r>
      <w:r w:rsidRPr="00126F50">
        <w:rPr>
          <w:color w:val="FF0000"/>
          <w:sz w:val="24"/>
          <w:szCs w:val="24"/>
          <w:lang w:val="es-ES"/>
        </w:rPr>
        <w:t xml:space="preserve">(Coordenada norte) </w:t>
      </w:r>
      <w:r>
        <w:rPr>
          <w:sz w:val="24"/>
          <w:szCs w:val="24"/>
          <w:lang w:val="es-ES"/>
        </w:rPr>
        <w:t xml:space="preserve">N; </w:t>
      </w:r>
      <w:r w:rsidRPr="00126F50">
        <w:rPr>
          <w:color w:val="FF0000"/>
          <w:sz w:val="24"/>
          <w:szCs w:val="24"/>
          <w:lang w:val="es-ES"/>
        </w:rPr>
        <w:t>(Coordenada este)</w:t>
      </w:r>
      <w:r>
        <w:rPr>
          <w:sz w:val="24"/>
          <w:szCs w:val="24"/>
          <w:lang w:val="es-ES"/>
        </w:rPr>
        <w:t xml:space="preserve"> E</w:t>
      </w:r>
      <w:r w:rsidRPr="00456E79">
        <w:rPr>
          <w:sz w:val="24"/>
          <w:szCs w:val="24"/>
          <w:lang w:val="es-ES"/>
        </w:rPr>
        <w:t xml:space="preserve">, referidas al Datum WGS-84, Huso </w:t>
      </w:r>
      <w:r w:rsidRPr="00126F50">
        <w:rPr>
          <w:color w:val="FF0000"/>
          <w:sz w:val="24"/>
          <w:szCs w:val="24"/>
          <w:lang w:val="es-ES"/>
        </w:rPr>
        <w:t>(18 o 19)</w:t>
      </w:r>
      <w:r w:rsidRPr="00456E79">
        <w:rPr>
          <w:sz w:val="24"/>
          <w:szCs w:val="24"/>
          <w:lang w:val="es-ES"/>
        </w:rPr>
        <w:t>, del Pozo</w:t>
      </w:r>
      <w:r>
        <w:rPr>
          <w:sz w:val="24"/>
          <w:szCs w:val="24"/>
          <w:lang w:val="es-ES"/>
        </w:rPr>
        <w:t xml:space="preserve"> </w:t>
      </w:r>
      <w:r w:rsidRPr="00126F50">
        <w:rPr>
          <w:color w:val="FF0000"/>
          <w:sz w:val="24"/>
          <w:szCs w:val="24"/>
          <w:lang w:val="es-ES"/>
        </w:rPr>
        <w:t>(nombre del pozo)</w:t>
      </w:r>
      <w:r>
        <w:rPr>
          <w:sz w:val="24"/>
          <w:szCs w:val="24"/>
          <w:lang w:val="es-ES"/>
        </w:rPr>
        <w:t>,</w:t>
      </w:r>
      <w:r w:rsidRPr="00456E79">
        <w:rPr>
          <w:sz w:val="24"/>
          <w:szCs w:val="24"/>
          <w:lang w:val="es-ES"/>
        </w:rPr>
        <w:t xml:space="preserve"> </w:t>
      </w:r>
      <w:r w:rsidR="00126F50">
        <w:rPr>
          <w:sz w:val="24"/>
          <w:szCs w:val="24"/>
          <w:lang w:val="es-ES"/>
        </w:rPr>
        <w:t>ubicado en</w:t>
      </w:r>
      <w:r>
        <w:rPr>
          <w:sz w:val="24"/>
          <w:szCs w:val="24"/>
          <w:lang w:val="es-ES"/>
        </w:rPr>
        <w:t xml:space="preserve"> </w:t>
      </w:r>
      <w:r w:rsidRPr="00126F50">
        <w:rPr>
          <w:color w:val="FF0000"/>
          <w:sz w:val="24"/>
          <w:szCs w:val="24"/>
          <w:lang w:val="es-ES"/>
        </w:rPr>
        <w:t>(dirección)</w:t>
      </w:r>
      <w:r>
        <w:rPr>
          <w:sz w:val="24"/>
          <w:szCs w:val="24"/>
          <w:lang w:val="es-ES"/>
        </w:rPr>
        <w:t xml:space="preserve">, sector </w:t>
      </w:r>
      <w:r w:rsidRPr="00126F50">
        <w:rPr>
          <w:color w:val="FF0000"/>
          <w:sz w:val="24"/>
          <w:szCs w:val="24"/>
          <w:lang w:val="es-ES"/>
        </w:rPr>
        <w:t>(nombre del sector)</w:t>
      </w:r>
      <w:r>
        <w:rPr>
          <w:sz w:val="24"/>
          <w:szCs w:val="24"/>
          <w:lang w:val="es-ES"/>
        </w:rPr>
        <w:t>.</w:t>
      </w:r>
    </w:p>
    <w:p w14:paraId="2F126F39" w14:textId="1A19CC1C" w:rsidR="004A0021" w:rsidRDefault="004A0021" w:rsidP="005F0548">
      <w:pPr>
        <w:tabs>
          <w:tab w:val="left" w:pos="2580"/>
        </w:tabs>
        <w:jc w:val="both"/>
        <w:rPr>
          <w:sz w:val="24"/>
          <w:szCs w:val="24"/>
          <w:lang w:val="es-ES"/>
        </w:rPr>
      </w:pPr>
      <w:r w:rsidRPr="00456E79">
        <w:rPr>
          <w:sz w:val="24"/>
          <w:szCs w:val="24"/>
          <w:lang w:val="es-ES"/>
        </w:rPr>
        <w:t xml:space="preserve">El Pozo </w:t>
      </w:r>
      <w:r w:rsidRPr="00126F50">
        <w:rPr>
          <w:color w:val="FF0000"/>
          <w:sz w:val="24"/>
          <w:szCs w:val="24"/>
          <w:lang w:val="es-ES"/>
        </w:rPr>
        <w:t>(Nombre del pozo)</w:t>
      </w:r>
      <w:r w:rsidRPr="00456E79">
        <w:rPr>
          <w:sz w:val="24"/>
          <w:szCs w:val="24"/>
          <w:lang w:val="es-ES"/>
        </w:rPr>
        <w:t xml:space="preserve">, tiene una profundidad </w:t>
      </w:r>
      <w:r>
        <w:rPr>
          <w:sz w:val="24"/>
          <w:szCs w:val="24"/>
          <w:lang w:val="es-ES"/>
        </w:rPr>
        <w:t xml:space="preserve">construida </w:t>
      </w:r>
      <w:r w:rsidRPr="00456E79">
        <w:rPr>
          <w:sz w:val="24"/>
          <w:szCs w:val="24"/>
          <w:lang w:val="es-ES"/>
        </w:rPr>
        <w:t xml:space="preserve">de </w:t>
      </w:r>
      <w:r w:rsidRPr="00126F50">
        <w:rPr>
          <w:color w:val="FF0000"/>
          <w:sz w:val="24"/>
          <w:szCs w:val="24"/>
          <w:lang w:val="es-ES"/>
        </w:rPr>
        <w:t>(profundidad)</w:t>
      </w:r>
      <w:r w:rsidRPr="00456E79">
        <w:rPr>
          <w:sz w:val="24"/>
          <w:szCs w:val="24"/>
          <w:lang w:val="es-ES"/>
        </w:rPr>
        <w:t xml:space="preserve"> metros, </w:t>
      </w:r>
      <w:r>
        <w:rPr>
          <w:sz w:val="24"/>
          <w:szCs w:val="24"/>
          <w:lang w:val="es-ES"/>
        </w:rPr>
        <w:t xml:space="preserve">el diámetro de </w:t>
      </w:r>
      <w:r w:rsidRPr="00456E79">
        <w:rPr>
          <w:sz w:val="24"/>
          <w:szCs w:val="24"/>
          <w:lang w:val="es-ES"/>
        </w:rPr>
        <w:t>habilitación</w:t>
      </w:r>
      <w:r>
        <w:rPr>
          <w:sz w:val="24"/>
          <w:szCs w:val="24"/>
          <w:lang w:val="es-ES"/>
        </w:rPr>
        <w:t xml:space="preserve"> es </w:t>
      </w:r>
      <w:r w:rsidRPr="00456E79">
        <w:rPr>
          <w:sz w:val="24"/>
          <w:szCs w:val="24"/>
          <w:lang w:val="es-ES"/>
        </w:rPr>
        <w:t xml:space="preserve">de </w:t>
      </w:r>
      <w:r w:rsidRPr="00126F50">
        <w:rPr>
          <w:color w:val="FF0000"/>
          <w:sz w:val="24"/>
          <w:szCs w:val="24"/>
          <w:lang w:val="es-ES"/>
        </w:rPr>
        <w:t>(diámetro)</w:t>
      </w:r>
      <w:r>
        <w:rPr>
          <w:sz w:val="24"/>
          <w:szCs w:val="24"/>
          <w:lang w:val="es-ES"/>
        </w:rPr>
        <w:t xml:space="preserve"> mm</w:t>
      </w:r>
      <w:r w:rsidRPr="00456E79">
        <w:rPr>
          <w:sz w:val="24"/>
          <w:szCs w:val="24"/>
          <w:lang w:val="es-ES"/>
        </w:rPr>
        <w:t xml:space="preserve"> en</w:t>
      </w:r>
      <w:r>
        <w:rPr>
          <w:sz w:val="24"/>
          <w:szCs w:val="24"/>
          <w:lang w:val="es-ES"/>
        </w:rPr>
        <w:t xml:space="preserve"> </w:t>
      </w:r>
      <w:r w:rsidR="00126F50" w:rsidRPr="00126F50">
        <w:rPr>
          <w:color w:val="FF0000"/>
          <w:sz w:val="24"/>
          <w:szCs w:val="24"/>
          <w:lang w:val="es-ES"/>
        </w:rPr>
        <w:t>(</w:t>
      </w:r>
      <w:r w:rsidRPr="00126F50">
        <w:rPr>
          <w:color w:val="FF0000"/>
          <w:sz w:val="24"/>
          <w:szCs w:val="24"/>
          <w:lang w:val="es-ES"/>
        </w:rPr>
        <w:t>PVC</w:t>
      </w:r>
      <w:r w:rsidR="00126F50" w:rsidRPr="00126F50">
        <w:rPr>
          <w:color w:val="FF0000"/>
          <w:sz w:val="24"/>
          <w:szCs w:val="24"/>
          <w:lang w:val="es-ES"/>
        </w:rPr>
        <w:t>,</w:t>
      </w:r>
      <w:r w:rsidRPr="00126F50">
        <w:rPr>
          <w:color w:val="FF0000"/>
          <w:sz w:val="24"/>
          <w:szCs w:val="24"/>
          <w:lang w:val="es-ES"/>
        </w:rPr>
        <w:t xml:space="preserve"> acero</w:t>
      </w:r>
      <w:r w:rsidR="00126F50" w:rsidRPr="00126F50">
        <w:rPr>
          <w:color w:val="FF0000"/>
          <w:sz w:val="24"/>
          <w:szCs w:val="24"/>
          <w:lang w:val="es-ES"/>
        </w:rPr>
        <w:t>, etc.</w:t>
      </w:r>
      <w:r w:rsidRPr="00126F50">
        <w:rPr>
          <w:color w:val="FF0000"/>
          <w:sz w:val="24"/>
          <w:szCs w:val="24"/>
          <w:lang w:val="es-ES"/>
        </w:rPr>
        <w:t>)</w:t>
      </w:r>
      <w:r w:rsidRPr="00456E79">
        <w:rPr>
          <w:sz w:val="24"/>
          <w:szCs w:val="24"/>
          <w:lang w:val="es-ES"/>
        </w:rPr>
        <w:t xml:space="preserve">. El nivel freático, actualmente </w:t>
      </w:r>
      <w:r w:rsidR="00276E3C">
        <w:rPr>
          <w:sz w:val="24"/>
          <w:szCs w:val="24"/>
          <w:lang w:val="es-ES"/>
        </w:rPr>
        <w:t xml:space="preserve">a </w:t>
      </w:r>
      <w:r w:rsidRPr="00276E3C">
        <w:rPr>
          <w:color w:val="FF0000"/>
          <w:sz w:val="24"/>
          <w:szCs w:val="24"/>
          <w:lang w:val="es-ES"/>
        </w:rPr>
        <w:t>(fecha de la medición)</w:t>
      </w:r>
      <w:r w:rsidRPr="00456E79">
        <w:rPr>
          <w:sz w:val="24"/>
          <w:szCs w:val="24"/>
          <w:lang w:val="es-ES"/>
        </w:rPr>
        <w:t xml:space="preserve">, se ubica </w:t>
      </w:r>
      <w:r>
        <w:rPr>
          <w:sz w:val="24"/>
          <w:szCs w:val="24"/>
          <w:lang w:val="es-ES"/>
        </w:rPr>
        <w:t>a los</w:t>
      </w:r>
      <w:r w:rsidRPr="00456E79">
        <w:rPr>
          <w:sz w:val="24"/>
          <w:szCs w:val="24"/>
          <w:lang w:val="es-ES"/>
        </w:rPr>
        <w:t xml:space="preserve"> </w:t>
      </w:r>
      <w:r w:rsidRPr="00276E3C">
        <w:rPr>
          <w:color w:val="FF0000"/>
          <w:sz w:val="24"/>
          <w:szCs w:val="24"/>
          <w:lang w:val="es-ES"/>
        </w:rPr>
        <w:t xml:space="preserve">(profundidad del nivel estático) </w:t>
      </w:r>
      <w:r w:rsidRPr="00456E79">
        <w:rPr>
          <w:sz w:val="24"/>
          <w:szCs w:val="24"/>
          <w:lang w:val="es-ES"/>
        </w:rPr>
        <w:t>metros de profundidad</w:t>
      </w:r>
      <w:r w:rsidR="00680B29">
        <w:rPr>
          <w:sz w:val="24"/>
          <w:szCs w:val="24"/>
          <w:lang w:val="es-ES"/>
        </w:rPr>
        <w:t xml:space="preserve"> desde el nivel del suelo</w:t>
      </w:r>
      <w:r>
        <w:rPr>
          <w:sz w:val="24"/>
          <w:szCs w:val="24"/>
          <w:lang w:val="es-ES"/>
        </w:rPr>
        <w:t>.</w:t>
      </w:r>
    </w:p>
    <w:p w14:paraId="7141A363" w14:textId="52E001DA" w:rsidR="004A0021" w:rsidRDefault="00EA4759" w:rsidP="005F0548">
      <w:pPr>
        <w:tabs>
          <w:tab w:val="left" w:pos="2580"/>
        </w:tabs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Perfil de habilitación de pozo (Al tratarse de un pozo con derechos, buscar en prueba de bombeo original presentada en DGA e insertar)</w:t>
      </w:r>
    </w:p>
    <w:p w14:paraId="01930949" w14:textId="08A85305" w:rsidR="00EA4759" w:rsidRPr="00276E3C" w:rsidRDefault="00EA4759" w:rsidP="004A0021">
      <w:pPr>
        <w:tabs>
          <w:tab w:val="left" w:pos="2580"/>
        </w:tabs>
        <w:rPr>
          <w:noProof/>
          <w:color w:val="FF0000"/>
          <w:lang w:val="es-CL"/>
        </w:rPr>
      </w:pPr>
      <w:r w:rsidRPr="00276E3C">
        <w:rPr>
          <w:noProof/>
          <w:color w:val="FF0000"/>
          <w:lang w:val="es-CL"/>
        </w:rPr>
        <w:t>(Reemplazar imagen por perfil de construccion del pozo)</w:t>
      </w:r>
    </w:p>
    <w:p w14:paraId="7E260A51" w14:textId="3DDA7A4F" w:rsidR="004A0021" w:rsidRDefault="004A0021" w:rsidP="004A0021">
      <w:pPr>
        <w:tabs>
          <w:tab w:val="left" w:pos="2580"/>
        </w:tabs>
        <w:rPr>
          <w:noProof/>
        </w:rPr>
      </w:pPr>
      <w:r>
        <w:rPr>
          <w:noProof/>
          <w:lang w:val="es-CL" w:eastAsia="es-CL"/>
        </w:rPr>
        <w:drawing>
          <wp:inline distT="0" distB="0" distL="0" distR="0" wp14:anchorId="73CA60CF" wp14:editId="1964749D">
            <wp:extent cx="5193599" cy="6259132"/>
            <wp:effectExtent l="635" t="0" r="8255" b="8255"/>
            <wp:docPr id="4" name="Imagen 4" descr="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445" b="5150"/>
                    <a:stretch/>
                  </pic:blipFill>
                  <pic:spPr bwMode="auto">
                    <a:xfrm rot="16200000">
                      <a:off x="0" y="0"/>
                      <a:ext cx="5214143" cy="628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E0A0A2" w14:textId="725EC304" w:rsidR="003B5ACA" w:rsidRDefault="003B5ACA" w:rsidP="003B5ACA">
      <w:pPr>
        <w:ind w:left="1080"/>
        <w:rPr>
          <w:lang w:val="es-CL"/>
        </w:rPr>
      </w:pPr>
      <w:r w:rsidRPr="00423D53">
        <w:rPr>
          <w:lang w:val="es-CL"/>
        </w:rPr>
        <w:t>*</w:t>
      </w:r>
      <w:r>
        <w:rPr>
          <w:lang w:val="es-CL"/>
        </w:rPr>
        <w:t xml:space="preserve"> Imagen referencial.</w:t>
      </w:r>
    </w:p>
    <w:p w14:paraId="386C7647" w14:textId="77777777" w:rsidR="00A5107E" w:rsidRDefault="00A5107E" w:rsidP="003B5ACA">
      <w:pPr>
        <w:ind w:left="1080"/>
        <w:rPr>
          <w:lang w:val="es-CL"/>
        </w:rPr>
      </w:pPr>
      <w:bookmarkStart w:id="1" w:name="_GoBack"/>
      <w:bookmarkEnd w:id="1"/>
    </w:p>
    <w:p w14:paraId="73698353" w14:textId="77777777" w:rsidR="004A0021" w:rsidRPr="002A3746" w:rsidRDefault="004A0021" w:rsidP="004A0021">
      <w:pPr>
        <w:tabs>
          <w:tab w:val="left" w:pos="1125"/>
        </w:tabs>
        <w:rPr>
          <w:b/>
          <w:bCs/>
          <w:sz w:val="28"/>
          <w:szCs w:val="28"/>
          <w:lang w:val="es-ES"/>
        </w:rPr>
      </w:pPr>
      <w:r w:rsidRPr="002A3746">
        <w:rPr>
          <w:b/>
          <w:bCs/>
          <w:sz w:val="28"/>
          <w:szCs w:val="28"/>
          <w:lang w:val="es-ES"/>
        </w:rPr>
        <w:lastRenderedPageBreak/>
        <w:t xml:space="preserve">2.- Prueba de Bombeo </w:t>
      </w:r>
    </w:p>
    <w:p w14:paraId="7933CF10" w14:textId="5C4E8F6C" w:rsidR="004A0021" w:rsidRPr="002A3746" w:rsidRDefault="004A0021" w:rsidP="004A0021">
      <w:pPr>
        <w:tabs>
          <w:tab w:val="left" w:pos="1125"/>
        </w:tabs>
        <w:jc w:val="both"/>
        <w:rPr>
          <w:sz w:val="24"/>
          <w:szCs w:val="24"/>
          <w:lang w:val="es-ES"/>
        </w:rPr>
      </w:pPr>
      <w:r w:rsidRPr="002A3746">
        <w:rPr>
          <w:sz w:val="24"/>
          <w:szCs w:val="24"/>
          <w:lang w:val="es-ES"/>
        </w:rPr>
        <w:t xml:space="preserve">Se realizó una Prueba de Bombeo de “Gasto Constante”, con su respectiva recuperación.  Prueba de Gasto Constante (PGC), se inició </w:t>
      </w:r>
      <w:r>
        <w:rPr>
          <w:sz w:val="24"/>
          <w:szCs w:val="24"/>
          <w:lang w:val="es-ES"/>
        </w:rPr>
        <w:t>el</w:t>
      </w:r>
      <w:r w:rsidRPr="002A3746">
        <w:rPr>
          <w:sz w:val="24"/>
          <w:szCs w:val="24"/>
          <w:lang w:val="es-ES"/>
        </w:rPr>
        <w:t xml:space="preserve"> </w:t>
      </w:r>
      <w:r w:rsidRPr="00276E3C">
        <w:rPr>
          <w:color w:val="FF0000"/>
          <w:sz w:val="24"/>
          <w:szCs w:val="24"/>
          <w:lang w:val="es-ES"/>
        </w:rPr>
        <w:t>(día)</w:t>
      </w:r>
      <w:r w:rsidRPr="002A3746">
        <w:rPr>
          <w:sz w:val="24"/>
          <w:szCs w:val="24"/>
          <w:lang w:val="es-ES"/>
        </w:rPr>
        <w:t xml:space="preserve"> de </w:t>
      </w:r>
      <w:r w:rsidRPr="00276E3C">
        <w:rPr>
          <w:color w:val="FF0000"/>
          <w:sz w:val="24"/>
          <w:szCs w:val="24"/>
          <w:lang w:val="es-ES"/>
        </w:rPr>
        <w:t>(mes)</w:t>
      </w:r>
      <w:r>
        <w:rPr>
          <w:sz w:val="24"/>
          <w:szCs w:val="24"/>
          <w:lang w:val="es-ES"/>
        </w:rPr>
        <w:t xml:space="preserve"> </w:t>
      </w:r>
      <w:r w:rsidRPr="002A3746">
        <w:rPr>
          <w:sz w:val="24"/>
          <w:szCs w:val="24"/>
          <w:lang w:val="es-ES"/>
        </w:rPr>
        <w:t xml:space="preserve">de </w:t>
      </w:r>
      <w:r w:rsidRPr="00276E3C">
        <w:rPr>
          <w:color w:val="FF0000"/>
          <w:sz w:val="24"/>
          <w:szCs w:val="24"/>
          <w:lang w:val="es-ES"/>
        </w:rPr>
        <w:t>(año)</w:t>
      </w:r>
      <w:r w:rsidRPr="002A3746">
        <w:rPr>
          <w:sz w:val="24"/>
          <w:szCs w:val="24"/>
          <w:lang w:val="es-ES"/>
        </w:rPr>
        <w:t xml:space="preserve"> a las </w:t>
      </w:r>
      <w:r w:rsidRPr="00276E3C">
        <w:rPr>
          <w:color w:val="FF0000"/>
          <w:sz w:val="24"/>
          <w:szCs w:val="24"/>
          <w:lang w:val="es-ES"/>
        </w:rPr>
        <w:t xml:space="preserve">(hora: minutos) </w:t>
      </w:r>
      <w:r w:rsidRPr="002A3746">
        <w:rPr>
          <w:sz w:val="24"/>
          <w:szCs w:val="24"/>
          <w:lang w:val="es-ES"/>
        </w:rPr>
        <w:t xml:space="preserve">horas. </w:t>
      </w:r>
    </w:p>
    <w:p w14:paraId="539B9318" w14:textId="56E3024A" w:rsidR="004A0021" w:rsidRDefault="004A0021" w:rsidP="004A0021">
      <w:pPr>
        <w:tabs>
          <w:tab w:val="left" w:pos="1125"/>
        </w:tabs>
        <w:jc w:val="both"/>
        <w:rPr>
          <w:sz w:val="24"/>
          <w:szCs w:val="24"/>
          <w:lang w:val="es-ES"/>
        </w:rPr>
      </w:pPr>
      <w:r w:rsidRPr="002A3746">
        <w:rPr>
          <w:sz w:val="24"/>
          <w:szCs w:val="24"/>
          <w:lang w:val="es-ES"/>
        </w:rPr>
        <w:t>La prueba de bombeo se ejecutó utilizando bomba sumergible</w:t>
      </w:r>
      <w:r>
        <w:rPr>
          <w:sz w:val="24"/>
          <w:szCs w:val="24"/>
          <w:lang w:val="es-ES"/>
        </w:rPr>
        <w:t xml:space="preserve"> </w:t>
      </w:r>
      <w:r w:rsidRPr="00276E3C">
        <w:rPr>
          <w:color w:val="FF0000"/>
          <w:sz w:val="24"/>
          <w:szCs w:val="24"/>
          <w:lang w:val="es-ES"/>
        </w:rPr>
        <w:t>(marca y modelo)</w:t>
      </w:r>
      <w:r w:rsidRPr="002A3746">
        <w:rPr>
          <w:sz w:val="24"/>
          <w:szCs w:val="24"/>
          <w:lang w:val="es-ES"/>
        </w:rPr>
        <w:t xml:space="preserve"> instalada en </w:t>
      </w:r>
      <w:r w:rsidR="00362370">
        <w:rPr>
          <w:sz w:val="24"/>
          <w:szCs w:val="24"/>
          <w:lang w:val="es-ES"/>
        </w:rPr>
        <w:t xml:space="preserve">el </w:t>
      </w:r>
      <w:r w:rsidRPr="002A3746">
        <w:rPr>
          <w:sz w:val="24"/>
          <w:szCs w:val="24"/>
          <w:lang w:val="es-ES"/>
        </w:rPr>
        <w:t>pozo</w:t>
      </w:r>
      <w:r w:rsidR="00362370">
        <w:rPr>
          <w:sz w:val="24"/>
          <w:szCs w:val="24"/>
          <w:lang w:val="es-ES"/>
        </w:rPr>
        <w:t xml:space="preserve"> a</w:t>
      </w:r>
      <w:r w:rsidRPr="002A3746">
        <w:rPr>
          <w:sz w:val="24"/>
          <w:szCs w:val="24"/>
          <w:lang w:val="es-ES"/>
        </w:rPr>
        <w:t xml:space="preserve"> </w:t>
      </w:r>
      <w:r w:rsidRPr="00276E3C">
        <w:rPr>
          <w:color w:val="FF0000"/>
          <w:sz w:val="24"/>
          <w:szCs w:val="24"/>
          <w:lang w:val="es-ES"/>
        </w:rPr>
        <w:t xml:space="preserve">(profundidad de instalación) </w:t>
      </w:r>
      <w:r w:rsidRPr="002A3746">
        <w:rPr>
          <w:sz w:val="24"/>
          <w:szCs w:val="24"/>
          <w:lang w:val="es-ES"/>
        </w:rPr>
        <w:t xml:space="preserve">metros de profundidad), tubería de descarga de </w:t>
      </w:r>
      <w:r w:rsidRPr="00276E3C">
        <w:rPr>
          <w:color w:val="FF0000"/>
          <w:sz w:val="24"/>
          <w:szCs w:val="24"/>
          <w:lang w:val="es-ES"/>
        </w:rPr>
        <w:t>(PVC</w:t>
      </w:r>
      <w:r w:rsidR="00126F50" w:rsidRPr="00276E3C">
        <w:rPr>
          <w:color w:val="FF0000"/>
          <w:sz w:val="24"/>
          <w:szCs w:val="24"/>
          <w:lang w:val="es-ES"/>
        </w:rPr>
        <w:t>,</w:t>
      </w:r>
      <w:r w:rsidRPr="00276E3C">
        <w:rPr>
          <w:color w:val="FF0000"/>
          <w:sz w:val="24"/>
          <w:szCs w:val="24"/>
          <w:lang w:val="es-ES"/>
        </w:rPr>
        <w:t xml:space="preserve"> acero</w:t>
      </w:r>
      <w:r w:rsidR="00126F50" w:rsidRPr="00276E3C">
        <w:rPr>
          <w:color w:val="FF0000"/>
          <w:sz w:val="24"/>
          <w:szCs w:val="24"/>
          <w:lang w:val="es-ES"/>
        </w:rPr>
        <w:t>, etc.</w:t>
      </w:r>
      <w:r w:rsidRPr="00276E3C">
        <w:rPr>
          <w:color w:val="FF0000"/>
          <w:sz w:val="24"/>
          <w:szCs w:val="24"/>
          <w:lang w:val="es-ES"/>
        </w:rPr>
        <w:t>)</w:t>
      </w:r>
      <w:r w:rsidRPr="002A3746">
        <w:rPr>
          <w:sz w:val="24"/>
          <w:szCs w:val="24"/>
          <w:lang w:val="es-ES"/>
        </w:rPr>
        <w:t xml:space="preserve"> de </w:t>
      </w:r>
      <w:r w:rsidRPr="00276E3C">
        <w:rPr>
          <w:color w:val="FF0000"/>
          <w:sz w:val="24"/>
          <w:szCs w:val="24"/>
          <w:lang w:val="es-ES"/>
        </w:rPr>
        <w:t>(diámetro en mm)</w:t>
      </w:r>
      <w:r w:rsidR="00362370" w:rsidRPr="00276E3C">
        <w:rPr>
          <w:color w:val="FF0000"/>
          <w:sz w:val="24"/>
          <w:szCs w:val="24"/>
          <w:lang w:val="es-ES"/>
        </w:rPr>
        <w:t xml:space="preserve"> </w:t>
      </w:r>
      <w:r w:rsidR="00362370">
        <w:rPr>
          <w:sz w:val="24"/>
          <w:szCs w:val="24"/>
          <w:lang w:val="es-ES"/>
        </w:rPr>
        <w:t>mm</w:t>
      </w:r>
      <w:r w:rsidRPr="002A3746">
        <w:rPr>
          <w:sz w:val="24"/>
          <w:szCs w:val="24"/>
          <w:lang w:val="es-ES"/>
        </w:rPr>
        <w:t xml:space="preserve"> de diámetro y energía eléctrica </w:t>
      </w:r>
      <w:r>
        <w:rPr>
          <w:sz w:val="24"/>
          <w:szCs w:val="24"/>
          <w:lang w:val="es-ES"/>
        </w:rPr>
        <w:t xml:space="preserve">suministrada por </w:t>
      </w:r>
      <w:r w:rsidRPr="00276E3C">
        <w:rPr>
          <w:color w:val="FF0000"/>
          <w:sz w:val="24"/>
          <w:szCs w:val="24"/>
          <w:lang w:val="es-ES"/>
        </w:rPr>
        <w:t>(red eléctrica, equipo electrógeno, etc.)</w:t>
      </w:r>
      <w:r w:rsidRPr="002A3746">
        <w:rPr>
          <w:sz w:val="24"/>
          <w:szCs w:val="24"/>
          <w:lang w:val="es-ES"/>
        </w:rPr>
        <w:t xml:space="preserve">. Se utilizo </w:t>
      </w:r>
      <w:r>
        <w:rPr>
          <w:sz w:val="24"/>
          <w:szCs w:val="24"/>
          <w:lang w:val="es-ES"/>
        </w:rPr>
        <w:t xml:space="preserve">un contador volumétrico </w:t>
      </w:r>
      <w:r w:rsidRPr="00276E3C">
        <w:rPr>
          <w:color w:val="FF0000"/>
          <w:sz w:val="24"/>
          <w:szCs w:val="24"/>
          <w:lang w:val="es-ES"/>
        </w:rPr>
        <w:t>(marca, modelo, diámetro nominal)</w:t>
      </w:r>
      <w:r w:rsidR="006B16AD">
        <w:rPr>
          <w:sz w:val="24"/>
          <w:szCs w:val="24"/>
          <w:lang w:val="es-ES"/>
        </w:rPr>
        <w:t xml:space="preserve"> y</w:t>
      </w:r>
      <w:r w:rsidRPr="002A3746">
        <w:rPr>
          <w:sz w:val="24"/>
          <w:szCs w:val="24"/>
          <w:lang w:val="es-ES"/>
        </w:rPr>
        <w:t xml:space="preserve"> pozómetro</w:t>
      </w:r>
      <w:r>
        <w:rPr>
          <w:sz w:val="24"/>
          <w:szCs w:val="24"/>
          <w:lang w:val="es-ES"/>
        </w:rPr>
        <w:t xml:space="preserve"> </w:t>
      </w:r>
      <w:r w:rsidRPr="00276E3C">
        <w:rPr>
          <w:color w:val="FF0000"/>
          <w:sz w:val="24"/>
          <w:szCs w:val="24"/>
          <w:lang w:val="es-ES"/>
        </w:rPr>
        <w:t>(marca y modelo</w:t>
      </w:r>
      <w:r w:rsidR="00126F50" w:rsidRPr="00276E3C">
        <w:rPr>
          <w:color w:val="FF0000"/>
          <w:sz w:val="24"/>
          <w:szCs w:val="24"/>
          <w:lang w:val="es-ES"/>
        </w:rPr>
        <w:t>)</w:t>
      </w:r>
      <w:r w:rsidRPr="002A3746">
        <w:rPr>
          <w:sz w:val="24"/>
          <w:szCs w:val="24"/>
          <w:lang w:val="es-ES"/>
        </w:rPr>
        <w:t xml:space="preserve">. </w:t>
      </w:r>
    </w:p>
    <w:p w14:paraId="1266EA58" w14:textId="67657BF9" w:rsidR="004A0021" w:rsidRPr="002A3746" w:rsidRDefault="004A0021" w:rsidP="004A0021">
      <w:pPr>
        <w:tabs>
          <w:tab w:val="left" w:pos="1125"/>
        </w:tabs>
        <w:jc w:val="both"/>
        <w:rPr>
          <w:sz w:val="24"/>
          <w:szCs w:val="24"/>
          <w:lang w:val="es-ES"/>
        </w:rPr>
      </w:pPr>
      <w:r w:rsidRPr="002A3746">
        <w:rPr>
          <w:sz w:val="24"/>
          <w:szCs w:val="24"/>
          <w:lang w:val="es-ES"/>
        </w:rPr>
        <w:t xml:space="preserve">El bombeo a gasto constante </w:t>
      </w:r>
      <w:r w:rsidRPr="00D31E12">
        <w:rPr>
          <w:sz w:val="24"/>
          <w:szCs w:val="24"/>
          <w:lang w:val="es-ES"/>
        </w:rPr>
        <w:t xml:space="preserve">(PGC), </w:t>
      </w:r>
      <w:r w:rsidRPr="002A3746">
        <w:rPr>
          <w:sz w:val="24"/>
          <w:szCs w:val="24"/>
          <w:lang w:val="es-ES"/>
        </w:rPr>
        <w:t xml:space="preserve">tuvo una duración de </w:t>
      </w:r>
      <w:r w:rsidR="004D50BA">
        <w:rPr>
          <w:sz w:val="24"/>
          <w:szCs w:val="24"/>
          <w:lang w:val="es-ES"/>
        </w:rPr>
        <w:t>xx</w:t>
      </w:r>
      <w:r w:rsidRPr="002A3746">
        <w:rPr>
          <w:sz w:val="24"/>
          <w:szCs w:val="24"/>
          <w:lang w:val="es-ES"/>
        </w:rPr>
        <w:t xml:space="preserve"> horas y un nivel dinámico estabilizado (a partir del minuto </w:t>
      </w:r>
      <w:r w:rsidRPr="00276E3C">
        <w:rPr>
          <w:color w:val="FF0000"/>
          <w:sz w:val="24"/>
          <w:szCs w:val="24"/>
          <w:lang w:val="es-ES"/>
        </w:rPr>
        <w:t>(minuto)</w:t>
      </w:r>
      <w:r w:rsidRPr="002A3746">
        <w:rPr>
          <w:sz w:val="24"/>
          <w:szCs w:val="24"/>
          <w:lang w:val="es-ES"/>
        </w:rPr>
        <w:t xml:space="preserve">) de </w:t>
      </w:r>
      <w:r w:rsidRPr="00276E3C">
        <w:rPr>
          <w:color w:val="FF0000"/>
          <w:sz w:val="24"/>
          <w:szCs w:val="24"/>
          <w:lang w:val="es-ES"/>
        </w:rPr>
        <w:t>(profundidad a la cual se estabilizo)</w:t>
      </w:r>
      <w:r w:rsidRPr="002A3746">
        <w:rPr>
          <w:sz w:val="24"/>
          <w:szCs w:val="24"/>
          <w:lang w:val="es-ES"/>
        </w:rPr>
        <w:t xml:space="preserve"> metros (ND=</w:t>
      </w:r>
      <w:r>
        <w:rPr>
          <w:sz w:val="24"/>
          <w:szCs w:val="24"/>
          <w:lang w:val="es-ES"/>
        </w:rPr>
        <w:t xml:space="preserve"> </w:t>
      </w:r>
      <w:r w:rsidRPr="00276E3C">
        <w:rPr>
          <w:color w:val="FF0000"/>
          <w:sz w:val="24"/>
          <w:szCs w:val="24"/>
          <w:lang w:val="es-ES"/>
        </w:rPr>
        <w:t>(profundidad a la cual se estabilizo)</w:t>
      </w:r>
      <w:r w:rsidRPr="002A3746">
        <w:rPr>
          <w:sz w:val="24"/>
          <w:szCs w:val="24"/>
          <w:lang w:val="es-ES"/>
        </w:rPr>
        <w:t xml:space="preserve"> m) a un caudal fijo </w:t>
      </w:r>
      <w:r w:rsidR="00276E3C">
        <w:rPr>
          <w:sz w:val="24"/>
          <w:szCs w:val="24"/>
          <w:lang w:val="es-ES"/>
        </w:rPr>
        <w:t xml:space="preserve">regulado </w:t>
      </w:r>
      <w:r w:rsidRPr="002A3746">
        <w:rPr>
          <w:sz w:val="24"/>
          <w:szCs w:val="24"/>
          <w:lang w:val="es-ES"/>
        </w:rPr>
        <w:t xml:space="preserve">de </w:t>
      </w:r>
      <w:r w:rsidRPr="00276E3C">
        <w:rPr>
          <w:color w:val="FF0000"/>
          <w:sz w:val="24"/>
          <w:szCs w:val="24"/>
          <w:lang w:val="es-ES"/>
        </w:rPr>
        <w:t xml:space="preserve">(caudal al cual se realizó la prueba de gasto constante) </w:t>
      </w:r>
      <w:r w:rsidRPr="002A3746">
        <w:rPr>
          <w:sz w:val="24"/>
          <w:szCs w:val="24"/>
          <w:lang w:val="es-ES"/>
        </w:rPr>
        <w:t xml:space="preserve">L/S. La depresión del pozo durante la prueba fue de </w:t>
      </w:r>
      <w:r w:rsidRPr="00CA174A">
        <w:rPr>
          <w:color w:val="FF0000"/>
          <w:sz w:val="24"/>
          <w:szCs w:val="24"/>
          <w:lang w:val="es-ES"/>
        </w:rPr>
        <w:t xml:space="preserve">(diferencia entre nivel estático y </w:t>
      </w:r>
      <w:r w:rsidR="00D31E12" w:rsidRPr="00CA174A">
        <w:rPr>
          <w:color w:val="FF0000"/>
          <w:sz w:val="24"/>
          <w:szCs w:val="24"/>
          <w:lang w:val="es-ES"/>
        </w:rPr>
        <w:t>dinámico</w:t>
      </w:r>
      <w:r w:rsidRPr="00CA174A">
        <w:rPr>
          <w:color w:val="FF0000"/>
          <w:sz w:val="24"/>
          <w:szCs w:val="24"/>
          <w:lang w:val="es-ES"/>
        </w:rPr>
        <w:t xml:space="preserve">) </w:t>
      </w:r>
      <w:r w:rsidRPr="002A3746">
        <w:rPr>
          <w:sz w:val="24"/>
          <w:szCs w:val="24"/>
          <w:lang w:val="es-ES"/>
        </w:rPr>
        <w:t>m</w:t>
      </w:r>
      <w:r w:rsidR="00D31E12">
        <w:rPr>
          <w:sz w:val="24"/>
          <w:szCs w:val="24"/>
          <w:lang w:val="es-ES"/>
        </w:rPr>
        <w:t xml:space="preserve">etros hasta </w:t>
      </w:r>
      <w:r w:rsidR="00D31E12" w:rsidRPr="00DF410A">
        <w:rPr>
          <w:sz w:val="24"/>
          <w:szCs w:val="24"/>
          <w:lang w:val="es-ES"/>
        </w:rPr>
        <w:t>estabilización</w:t>
      </w:r>
      <w:r w:rsidRPr="00DF410A">
        <w:rPr>
          <w:sz w:val="24"/>
          <w:szCs w:val="24"/>
          <w:lang w:val="es-ES"/>
        </w:rPr>
        <w:t>.</w:t>
      </w:r>
      <w:r w:rsidRPr="002A3746">
        <w:rPr>
          <w:sz w:val="24"/>
          <w:szCs w:val="24"/>
          <w:lang w:val="es-ES"/>
        </w:rPr>
        <w:t xml:space="preserve"> Posteriormente, se midió la recuperación durante 180 minutos, hasta que alcanzó un nivel recuperado de </w:t>
      </w:r>
      <w:r w:rsidRPr="00F50AFB">
        <w:rPr>
          <w:color w:val="FF0000"/>
          <w:sz w:val="24"/>
          <w:szCs w:val="24"/>
          <w:lang w:val="es-ES"/>
        </w:rPr>
        <w:t>(metros que se recuperación de nivel)</w:t>
      </w:r>
      <w:r w:rsidRPr="002A3746">
        <w:rPr>
          <w:sz w:val="24"/>
          <w:szCs w:val="24"/>
          <w:lang w:val="es-ES"/>
        </w:rPr>
        <w:t xml:space="preserve"> metros</w:t>
      </w:r>
      <w:r w:rsidRPr="00D31E12">
        <w:rPr>
          <w:sz w:val="24"/>
          <w:szCs w:val="24"/>
          <w:lang w:val="es-ES"/>
        </w:rPr>
        <w:t xml:space="preserve">, vale decir una recuperación del </w:t>
      </w:r>
      <w:r w:rsidRPr="00D31E12">
        <w:rPr>
          <w:color w:val="FF0000"/>
          <w:sz w:val="24"/>
          <w:szCs w:val="24"/>
          <w:lang w:val="es-ES"/>
        </w:rPr>
        <w:t xml:space="preserve">(% de </w:t>
      </w:r>
      <w:r w:rsidR="00D31E12" w:rsidRPr="00D31E12">
        <w:rPr>
          <w:color w:val="FF0000"/>
          <w:sz w:val="24"/>
          <w:szCs w:val="24"/>
          <w:lang w:val="es-ES"/>
        </w:rPr>
        <w:t>recuperación)</w:t>
      </w:r>
      <w:r w:rsidR="00D31E12" w:rsidRPr="00D31E12">
        <w:rPr>
          <w:sz w:val="24"/>
          <w:szCs w:val="24"/>
          <w:lang w:val="es-ES"/>
        </w:rPr>
        <w:t xml:space="preserve"> %</w:t>
      </w:r>
      <w:r w:rsidRPr="00D31E12">
        <w:rPr>
          <w:sz w:val="24"/>
          <w:szCs w:val="24"/>
          <w:lang w:val="es-ES"/>
        </w:rPr>
        <w:t>.</w:t>
      </w:r>
    </w:p>
    <w:p w14:paraId="586997C3" w14:textId="77777777" w:rsidR="00B5294A" w:rsidRDefault="00B5294A">
      <w:pPr>
        <w:rPr>
          <w:lang w:val="es-ES"/>
        </w:rPr>
      </w:pPr>
    </w:p>
    <w:p w14:paraId="61A4C6CE" w14:textId="77777777" w:rsidR="00A86A6F" w:rsidRDefault="00A86A6F">
      <w:pPr>
        <w:rPr>
          <w:lang w:val="es-ES"/>
        </w:rPr>
      </w:pPr>
    </w:p>
    <w:p w14:paraId="0256277B" w14:textId="77777777" w:rsidR="00A86A6F" w:rsidRDefault="00A86A6F">
      <w:pPr>
        <w:rPr>
          <w:lang w:val="es-ES"/>
        </w:rPr>
      </w:pPr>
    </w:p>
    <w:p w14:paraId="1CB5DCE4" w14:textId="77777777" w:rsidR="00A86A6F" w:rsidRDefault="00A86A6F">
      <w:pPr>
        <w:rPr>
          <w:lang w:val="es-ES"/>
        </w:rPr>
      </w:pPr>
    </w:p>
    <w:p w14:paraId="6608F8D0" w14:textId="77777777" w:rsidR="00A86A6F" w:rsidRDefault="00A86A6F">
      <w:pPr>
        <w:rPr>
          <w:lang w:val="es-ES"/>
        </w:rPr>
      </w:pPr>
    </w:p>
    <w:p w14:paraId="479BC2D9" w14:textId="77777777" w:rsidR="00A86A6F" w:rsidRDefault="00A86A6F">
      <w:pPr>
        <w:rPr>
          <w:lang w:val="es-ES"/>
        </w:rPr>
      </w:pPr>
    </w:p>
    <w:p w14:paraId="2BF2DD6F" w14:textId="77777777" w:rsidR="00A86A6F" w:rsidRDefault="00A86A6F">
      <w:pPr>
        <w:rPr>
          <w:lang w:val="es-ES"/>
        </w:rPr>
      </w:pPr>
    </w:p>
    <w:p w14:paraId="02EABD65" w14:textId="77777777" w:rsidR="00A86A6F" w:rsidRDefault="00A86A6F">
      <w:pPr>
        <w:rPr>
          <w:lang w:val="es-ES"/>
        </w:rPr>
      </w:pPr>
    </w:p>
    <w:p w14:paraId="6C4A52B3" w14:textId="77777777" w:rsidR="00C80875" w:rsidRDefault="00C80875">
      <w:pPr>
        <w:rPr>
          <w:lang w:val="es-ES"/>
        </w:rPr>
      </w:pPr>
    </w:p>
    <w:p w14:paraId="3329EB02" w14:textId="77777777" w:rsidR="00A86A6F" w:rsidRDefault="00A86A6F">
      <w:pPr>
        <w:rPr>
          <w:lang w:val="es-ES"/>
        </w:rPr>
      </w:pPr>
    </w:p>
    <w:p w14:paraId="5582B484" w14:textId="77777777" w:rsidR="00A86A6F" w:rsidRDefault="00A86A6F">
      <w:pPr>
        <w:rPr>
          <w:lang w:val="es-ES"/>
        </w:rPr>
      </w:pPr>
    </w:p>
    <w:p w14:paraId="3B0A9E74" w14:textId="77777777" w:rsidR="00A86A6F" w:rsidRDefault="00A86A6F">
      <w:pPr>
        <w:rPr>
          <w:lang w:val="es-ES"/>
        </w:rPr>
      </w:pPr>
    </w:p>
    <w:p w14:paraId="07B2176D" w14:textId="77777777" w:rsidR="00A86A6F" w:rsidRDefault="00A86A6F">
      <w:pPr>
        <w:rPr>
          <w:lang w:val="es-ES"/>
        </w:rPr>
      </w:pPr>
    </w:p>
    <w:p w14:paraId="72D7FD89" w14:textId="77777777" w:rsidR="00A86A6F" w:rsidRDefault="00A86A6F">
      <w:pPr>
        <w:rPr>
          <w:lang w:val="es-ES"/>
        </w:rPr>
      </w:pPr>
    </w:p>
    <w:tbl>
      <w:tblPr>
        <w:tblStyle w:val="Tabladecuadrcula1clara-nfasis3"/>
        <w:tblpPr w:leftFromText="141" w:rightFromText="141" w:horzAnchor="margin" w:tblpXSpec="center" w:tblpY="248"/>
        <w:tblW w:w="10986" w:type="dxa"/>
        <w:tblLook w:val="04A0" w:firstRow="1" w:lastRow="0" w:firstColumn="1" w:lastColumn="0" w:noHBand="0" w:noVBand="1"/>
      </w:tblPr>
      <w:tblGrid>
        <w:gridCol w:w="4810"/>
        <w:gridCol w:w="1701"/>
        <w:gridCol w:w="2551"/>
        <w:gridCol w:w="1924"/>
      </w:tblGrid>
      <w:tr w:rsidR="00A86A6F" w:rsidRPr="004D50BA" w14:paraId="36ED2F6C" w14:textId="77777777" w:rsidTr="00155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6" w:type="dxa"/>
            <w:gridSpan w:val="4"/>
            <w:noWrap/>
            <w:hideMark/>
          </w:tcPr>
          <w:p w14:paraId="39D4E1F4" w14:textId="77777777" w:rsidR="00A86A6F" w:rsidRPr="00A86A6F" w:rsidRDefault="00A86A6F" w:rsidP="00A86A6F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lastRenderedPageBreak/>
              <w:t>PRUEBA DE BOMBEO GASTO CONSTANTE Q=(</w:t>
            </w:r>
            <w:r w:rsidRPr="00A86A6F">
              <w:rPr>
                <w:rFonts w:ascii="Calibri" w:eastAsia="Times New Roman" w:hAnsi="Calibri" w:cs="Calibri"/>
                <w:color w:val="FF0000"/>
                <w:sz w:val="24"/>
                <w:szCs w:val="24"/>
                <w:lang w:val="es-CL" w:eastAsia="es-CL"/>
              </w:rPr>
              <w:t>XX</w:t>
            </w:r>
            <w:r w:rsidRPr="00A86A6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) l/s</w:t>
            </w:r>
          </w:p>
        </w:tc>
      </w:tr>
      <w:tr w:rsidR="0097070B" w:rsidRPr="00A86A6F" w14:paraId="5BA14E7F" w14:textId="77777777" w:rsidTr="0015588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44411DA6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PROPIETARIO DEL POZO</w:t>
            </w:r>
          </w:p>
        </w:tc>
        <w:tc>
          <w:tcPr>
            <w:tcW w:w="6176" w:type="dxa"/>
            <w:gridSpan w:val="3"/>
            <w:noWrap/>
            <w:hideMark/>
          </w:tcPr>
          <w:p w14:paraId="111B33DD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</w:tr>
      <w:tr w:rsidR="00155881" w:rsidRPr="004D50BA" w14:paraId="368E63A1" w14:textId="77777777" w:rsidTr="00155881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564D343A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EMPRESA RESPONSABLE DE LA PRUEBA</w:t>
            </w:r>
          </w:p>
        </w:tc>
        <w:tc>
          <w:tcPr>
            <w:tcW w:w="6176" w:type="dxa"/>
            <w:gridSpan w:val="3"/>
            <w:noWrap/>
            <w:hideMark/>
          </w:tcPr>
          <w:p w14:paraId="6AD989F5" w14:textId="77777777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</w:tr>
      <w:tr w:rsidR="0097070B" w:rsidRPr="00A86A6F" w14:paraId="482DB805" w14:textId="77777777" w:rsidTr="0015588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0F90F96C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NOMBRE DEL POZO </w:t>
            </w:r>
          </w:p>
        </w:tc>
        <w:tc>
          <w:tcPr>
            <w:tcW w:w="6176" w:type="dxa"/>
            <w:gridSpan w:val="3"/>
            <w:noWrap/>
            <w:hideMark/>
          </w:tcPr>
          <w:p w14:paraId="47BD6738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A86A6F" w:rsidRPr="00A86A6F" w14:paraId="23E9D8FE" w14:textId="77777777" w:rsidTr="00155881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1CF96824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COORDENADAS UTM </w:t>
            </w:r>
          </w:p>
        </w:tc>
        <w:tc>
          <w:tcPr>
            <w:tcW w:w="1701" w:type="dxa"/>
            <w:noWrap/>
            <w:hideMark/>
          </w:tcPr>
          <w:p w14:paraId="271CFC21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N:</w:t>
            </w:r>
          </w:p>
        </w:tc>
        <w:tc>
          <w:tcPr>
            <w:tcW w:w="2551" w:type="dxa"/>
            <w:noWrap/>
            <w:hideMark/>
          </w:tcPr>
          <w:p w14:paraId="1E0149AB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E:</w:t>
            </w:r>
          </w:p>
        </w:tc>
        <w:tc>
          <w:tcPr>
            <w:tcW w:w="1924" w:type="dxa"/>
            <w:noWrap/>
            <w:hideMark/>
          </w:tcPr>
          <w:p w14:paraId="3273EA22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Cota:</w:t>
            </w:r>
          </w:p>
        </w:tc>
      </w:tr>
      <w:tr w:rsidR="0097070B" w:rsidRPr="00A86A6F" w14:paraId="33B28EF4" w14:textId="77777777" w:rsidTr="00155881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5D365C6B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DATUM WGS-84 - HUSO</w:t>
            </w:r>
          </w:p>
        </w:tc>
        <w:tc>
          <w:tcPr>
            <w:tcW w:w="6176" w:type="dxa"/>
            <w:gridSpan w:val="3"/>
            <w:noWrap/>
            <w:hideMark/>
          </w:tcPr>
          <w:p w14:paraId="09844E0A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A86A6F" w:rsidRPr="00A86A6F" w14:paraId="3285D6A1" w14:textId="77777777" w:rsidTr="00155881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6422FEC1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2D942355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71C38F7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924" w:type="dxa"/>
            <w:noWrap/>
            <w:hideMark/>
          </w:tcPr>
          <w:p w14:paraId="00C22158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86A6F" w:rsidRPr="00A86A6F" w14:paraId="6A671BFA" w14:textId="77777777" w:rsidTr="0015588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5387B807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PROFUNDIDAD DEL POZO (m)</w:t>
            </w:r>
          </w:p>
        </w:tc>
        <w:tc>
          <w:tcPr>
            <w:tcW w:w="1701" w:type="dxa"/>
            <w:noWrap/>
            <w:hideMark/>
          </w:tcPr>
          <w:p w14:paraId="18ABCC35" w14:textId="77777777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11C5DF61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FECHA INICIO</w:t>
            </w:r>
          </w:p>
        </w:tc>
        <w:tc>
          <w:tcPr>
            <w:tcW w:w="1924" w:type="dxa"/>
            <w:noWrap/>
            <w:hideMark/>
          </w:tcPr>
          <w:p w14:paraId="6F1742B5" w14:textId="77777777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86A6F" w:rsidRPr="00A86A6F" w14:paraId="1F6FA609" w14:textId="77777777" w:rsidTr="0015588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10A93A56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DIÁMETRO DEL POZO (mm)</w:t>
            </w:r>
          </w:p>
        </w:tc>
        <w:tc>
          <w:tcPr>
            <w:tcW w:w="1701" w:type="dxa"/>
            <w:noWrap/>
            <w:hideMark/>
          </w:tcPr>
          <w:p w14:paraId="472FBA07" w14:textId="77777777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0D006EA5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NIVEL ESTÁTICO (m)</w:t>
            </w:r>
          </w:p>
        </w:tc>
        <w:tc>
          <w:tcPr>
            <w:tcW w:w="1924" w:type="dxa"/>
            <w:noWrap/>
            <w:hideMark/>
          </w:tcPr>
          <w:p w14:paraId="64A16A15" w14:textId="77777777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86A6F" w:rsidRPr="00A86A6F" w14:paraId="552A7B71" w14:textId="77777777" w:rsidTr="0015588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19416B28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UBICACIÓN DE CRIBAS (RANGO DE METROS)</w:t>
            </w:r>
          </w:p>
        </w:tc>
        <w:tc>
          <w:tcPr>
            <w:tcW w:w="1701" w:type="dxa"/>
            <w:noWrap/>
            <w:hideMark/>
          </w:tcPr>
          <w:p w14:paraId="7DB8A6BC" w14:textId="77777777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FE165E5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DURACIÓN PRUEBA (</w:t>
            </w:r>
            <w:proofErr w:type="spellStart"/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Hr</w:t>
            </w:r>
            <w:proofErr w:type="spellEnd"/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)</w:t>
            </w:r>
          </w:p>
        </w:tc>
        <w:tc>
          <w:tcPr>
            <w:tcW w:w="1924" w:type="dxa"/>
            <w:noWrap/>
            <w:hideMark/>
          </w:tcPr>
          <w:p w14:paraId="750ED5BC" w14:textId="77777777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A86A6F" w:rsidRPr="00A86A6F" w14:paraId="07A7A6CB" w14:textId="77777777" w:rsidTr="0015588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59CE787D" w14:textId="0686F373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PROFUNDIDAD INSTALACION </w:t>
            </w:r>
            <w:r w:rsidRPr="00155881">
              <w:rPr>
                <w:rFonts w:ascii="Calibri" w:eastAsia="Times New Roman" w:hAnsi="Calibri" w:cs="Calibri"/>
                <w:color w:val="000000"/>
                <w:lang w:val="es-CL" w:eastAsia="es-CL"/>
              </w:rPr>
              <w:t>DE ELECTROBOMBA</w:t>
            </w:r>
          </w:p>
        </w:tc>
        <w:tc>
          <w:tcPr>
            <w:tcW w:w="1701" w:type="dxa"/>
            <w:noWrap/>
            <w:hideMark/>
          </w:tcPr>
          <w:p w14:paraId="60F13677" w14:textId="77777777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2551" w:type="dxa"/>
            <w:noWrap/>
            <w:hideMark/>
          </w:tcPr>
          <w:p w14:paraId="20C35204" w14:textId="173E74D4" w:rsidR="00A86A6F" w:rsidRPr="00A86A6F" w:rsidRDefault="00A86A6F" w:rsidP="00A86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CAUDAL</w:t>
            </w: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 xml:space="preserve"> PRUEBA(l/s)</w:t>
            </w:r>
          </w:p>
        </w:tc>
        <w:tc>
          <w:tcPr>
            <w:tcW w:w="1924" w:type="dxa"/>
            <w:noWrap/>
            <w:hideMark/>
          </w:tcPr>
          <w:p w14:paraId="002E34AE" w14:textId="77777777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</w:tr>
      <w:tr w:rsidR="0097070B" w:rsidRPr="004D50BA" w14:paraId="3F8451A7" w14:textId="77777777" w:rsidTr="00155881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0" w:type="dxa"/>
            <w:noWrap/>
            <w:hideMark/>
          </w:tcPr>
          <w:p w14:paraId="45B67A56" w14:textId="77777777" w:rsidR="00A86A6F" w:rsidRPr="00A86A6F" w:rsidRDefault="00A86A6F" w:rsidP="00A86A6F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color w:val="000000"/>
                <w:lang w:val="es-CL" w:eastAsia="es-CL"/>
              </w:rPr>
              <w:t>OBSERVACIONES</w:t>
            </w:r>
          </w:p>
        </w:tc>
        <w:tc>
          <w:tcPr>
            <w:tcW w:w="6176" w:type="dxa"/>
            <w:gridSpan w:val="3"/>
            <w:noWrap/>
            <w:hideMark/>
          </w:tcPr>
          <w:p w14:paraId="04800D21" w14:textId="37C00138" w:rsidR="00A86A6F" w:rsidRPr="00A86A6F" w:rsidRDefault="00A86A6F" w:rsidP="00A86A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 xml:space="preserve"> (</w:t>
            </w:r>
            <w:r w:rsidRPr="00A86A6F">
              <w:rPr>
                <w:rFonts w:ascii="Calibri" w:eastAsia="Times New Roman" w:hAnsi="Calibri" w:cs="Calibri"/>
                <w:b/>
                <w:bCs/>
                <w:color w:val="FF0000"/>
                <w:lang w:val="es-CL" w:eastAsia="es-CL"/>
              </w:rPr>
              <w:t>referidas a</w:t>
            </w:r>
            <w:r w:rsidR="003B5ACA">
              <w:rPr>
                <w:rFonts w:ascii="Calibri" w:eastAsia="Times New Roman" w:hAnsi="Calibri" w:cs="Calibri"/>
                <w:b/>
                <w:bCs/>
                <w:color w:val="FF0000"/>
                <w:lang w:val="es-CL" w:eastAsia="es-CL"/>
              </w:rPr>
              <w:t xml:space="preserve"> características especiales de la prueba</w:t>
            </w:r>
            <w:r w:rsidRPr="00A86A6F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)</w:t>
            </w:r>
          </w:p>
        </w:tc>
      </w:tr>
    </w:tbl>
    <w:p w14:paraId="342A9450" w14:textId="77777777" w:rsidR="00A86A6F" w:rsidRPr="00A86A6F" w:rsidRDefault="00A86A6F">
      <w:pPr>
        <w:rPr>
          <w:lang w:val="es-CL"/>
        </w:rPr>
      </w:pPr>
    </w:p>
    <w:tbl>
      <w:tblPr>
        <w:tblStyle w:val="Tabladecuadrcula1clara-nfasis3"/>
        <w:tblW w:w="10916" w:type="dxa"/>
        <w:tblInd w:w="-998" w:type="dxa"/>
        <w:tblLook w:val="04A0" w:firstRow="1" w:lastRow="0" w:firstColumn="1" w:lastColumn="0" w:noHBand="0" w:noVBand="1"/>
      </w:tblPr>
      <w:tblGrid>
        <w:gridCol w:w="1277"/>
        <w:gridCol w:w="1134"/>
        <w:gridCol w:w="1134"/>
        <w:gridCol w:w="1843"/>
        <w:gridCol w:w="5528"/>
      </w:tblGrid>
      <w:tr w:rsidR="00570240" w:rsidRPr="00570240" w14:paraId="40F71A55" w14:textId="77777777" w:rsidTr="00F81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F57D2D3" w14:textId="77777777" w:rsidR="00570240" w:rsidRPr="00570240" w:rsidRDefault="00570240" w:rsidP="00570240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FECHA</w:t>
            </w:r>
          </w:p>
        </w:tc>
        <w:tc>
          <w:tcPr>
            <w:tcW w:w="1134" w:type="dxa"/>
            <w:noWrap/>
            <w:hideMark/>
          </w:tcPr>
          <w:p w14:paraId="073FB8E8" w14:textId="77777777" w:rsidR="00570240" w:rsidRPr="00570240" w:rsidRDefault="00570240" w:rsidP="00570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HORA</w:t>
            </w:r>
          </w:p>
        </w:tc>
        <w:tc>
          <w:tcPr>
            <w:tcW w:w="1134" w:type="dxa"/>
            <w:noWrap/>
            <w:hideMark/>
          </w:tcPr>
          <w:p w14:paraId="32A53E00" w14:textId="6E802CDA" w:rsidR="00570240" w:rsidRPr="00570240" w:rsidRDefault="00570240" w:rsidP="00570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155881">
              <w:rPr>
                <w:rFonts w:ascii="Calibri" w:eastAsia="Times New Roman" w:hAnsi="Calibri" w:cs="Calibri"/>
                <w:color w:val="000000"/>
                <w:lang w:val="es-CL" w:eastAsia="es-CL"/>
              </w:rPr>
              <w:t>TIEMPO (MIN)</w:t>
            </w:r>
          </w:p>
        </w:tc>
        <w:tc>
          <w:tcPr>
            <w:tcW w:w="1843" w:type="dxa"/>
            <w:noWrap/>
            <w:hideMark/>
          </w:tcPr>
          <w:p w14:paraId="084855CD" w14:textId="77777777" w:rsidR="00570240" w:rsidRPr="00570240" w:rsidRDefault="00570240" w:rsidP="00570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NIVEL DE ESPEJO AGUA (m)</w:t>
            </w:r>
          </w:p>
        </w:tc>
        <w:tc>
          <w:tcPr>
            <w:tcW w:w="5528" w:type="dxa"/>
            <w:noWrap/>
            <w:hideMark/>
          </w:tcPr>
          <w:p w14:paraId="5A105E1B" w14:textId="17821E18" w:rsidR="00570240" w:rsidRPr="00570240" w:rsidRDefault="00570240" w:rsidP="005702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OBSERVACIONES</w:t>
            </w:r>
            <w:r w:rsidRPr="00155881">
              <w:rPr>
                <w:rFonts w:ascii="Calibri" w:eastAsia="Times New Roman" w:hAnsi="Calibri" w:cs="Calibri"/>
                <w:color w:val="000000"/>
                <w:lang w:val="es-CL" w:eastAsia="es-CL"/>
              </w:rPr>
              <w:t xml:space="preserve"> DURANTE LA PRUEBA</w:t>
            </w:r>
          </w:p>
        </w:tc>
      </w:tr>
      <w:tr w:rsidR="00570240" w:rsidRPr="00570240" w14:paraId="4E8B29E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62BA17A0" w14:textId="77777777" w:rsidR="00570240" w:rsidRPr="00570240" w:rsidRDefault="00570240" w:rsidP="00570240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82952C8" w14:textId="77777777" w:rsidR="00570240" w:rsidRPr="00570240" w:rsidRDefault="00570240" w:rsidP="00570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4598D97" w14:textId="62BC53E2" w:rsidR="00570240" w:rsidRPr="00570240" w:rsidRDefault="00570240" w:rsidP="00570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843" w:type="dxa"/>
            <w:noWrap/>
            <w:hideMark/>
          </w:tcPr>
          <w:p w14:paraId="7A997F8B" w14:textId="77777777" w:rsidR="00570240" w:rsidRPr="00570240" w:rsidRDefault="00570240" w:rsidP="00570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DBEDF58" w14:textId="127FBCDB" w:rsidR="00570240" w:rsidRPr="00570240" w:rsidRDefault="00570240" w:rsidP="00570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N</w:t>
            </w:r>
            <w:r w:rsidR="00F81FB9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IVEL ESTATICO</w:t>
            </w:r>
          </w:p>
        </w:tc>
      </w:tr>
      <w:tr w:rsidR="00570240" w:rsidRPr="00570240" w14:paraId="4133F74C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BD280C4" w14:textId="77777777" w:rsidR="00570240" w:rsidRPr="00570240" w:rsidRDefault="00570240" w:rsidP="00570240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A2CBD9" w14:textId="77777777" w:rsidR="00570240" w:rsidRPr="00570240" w:rsidRDefault="00570240" w:rsidP="00570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732C35" w14:textId="69127738" w:rsidR="00570240" w:rsidRPr="00570240" w:rsidRDefault="00570240" w:rsidP="00570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2A73C812" w14:textId="77777777" w:rsidR="00570240" w:rsidRPr="00570240" w:rsidRDefault="00570240" w:rsidP="00570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6CF13B6" w14:textId="77343823" w:rsidR="00570240" w:rsidRPr="00570240" w:rsidRDefault="00570240" w:rsidP="005702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 xml:space="preserve">EJ: AGUA </w:t>
            </w:r>
            <w:r w:rsidR="002E40B8">
              <w:rPr>
                <w:rFonts w:ascii="Calibri" w:eastAsia="Times New Roman" w:hAnsi="Calibri" w:cs="Calibri"/>
                <w:color w:val="FF0000"/>
                <w:lang w:val="es-CL" w:eastAsia="es-CL"/>
              </w:rPr>
              <w:t>CON SEDIMENTOS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14FC2F2A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1A2F1B5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1F711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8424C02" w14:textId="03C14D18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326AC710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45637E97" w14:textId="3E809AA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 xml:space="preserve">EJ: AGUA </w:t>
            </w:r>
            <w:r>
              <w:rPr>
                <w:rFonts w:ascii="Calibri" w:eastAsia="Times New Roman" w:hAnsi="Calibri" w:cs="Calibri"/>
                <w:color w:val="FF0000"/>
                <w:lang w:val="es-CL" w:eastAsia="es-CL"/>
              </w:rPr>
              <w:t>CON SEDIMENTOS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D180922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9AA1C9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17F83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9A3FA0" w14:textId="779898D1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5087E1D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07EF2982" w14:textId="7C0B1785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 xml:space="preserve">EJ: AGUA </w:t>
            </w:r>
            <w:r>
              <w:rPr>
                <w:rFonts w:ascii="Calibri" w:eastAsia="Times New Roman" w:hAnsi="Calibri" w:cs="Calibri"/>
                <w:color w:val="FF0000"/>
                <w:lang w:val="es-CL" w:eastAsia="es-CL"/>
              </w:rPr>
              <w:t>CON SEDIMENTOS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5BE91649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E23644D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CB96B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360F165" w14:textId="0182123A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69199B8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66FD91E" w14:textId="22100219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 xml:space="preserve">EJ: AGUA </w:t>
            </w:r>
            <w:r>
              <w:rPr>
                <w:rFonts w:ascii="Calibri" w:eastAsia="Times New Roman" w:hAnsi="Calibri" w:cs="Calibri"/>
                <w:color w:val="FF0000"/>
                <w:lang w:val="es-CL" w:eastAsia="es-CL"/>
              </w:rPr>
              <w:t>CON SEDIMENTOS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D941F5B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808C5D0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99877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EFB8D3" w14:textId="43DE5A63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43" w:type="dxa"/>
            <w:noWrap/>
            <w:hideMark/>
          </w:tcPr>
          <w:p w14:paraId="2E925E8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40404B43" w14:textId="7ADA4865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 xml:space="preserve">EJ: AGUA </w:t>
            </w:r>
            <w:r>
              <w:rPr>
                <w:rFonts w:ascii="Calibri" w:eastAsia="Times New Roman" w:hAnsi="Calibri" w:cs="Calibri"/>
                <w:color w:val="FF0000"/>
                <w:lang w:val="es-CL" w:eastAsia="es-CL"/>
              </w:rPr>
              <w:t>CON SEDIMENTOS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18D13B03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683D3FB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6809A4" w14:textId="77777777" w:rsidR="002E40B8" w:rsidRPr="00570240" w:rsidRDefault="002E40B8" w:rsidP="002E40B8">
            <w:pPr>
              <w:ind w:hanging="18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446C108" w14:textId="257D8D11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29680B7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B7E7DC7" w14:textId="77777777" w:rsidR="002E40B8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 xml:space="preserve">EJ: AGUA </w:t>
            </w:r>
            <w:r>
              <w:rPr>
                <w:rFonts w:ascii="Calibri" w:eastAsia="Times New Roman" w:hAnsi="Calibri" w:cs="Calibri"/>
                <w:color w:val="FF0000"/>
                <w:lang w:val="es-CL" w:eastAsia="es-CL"/>
              </w:rPr>
              <w:t>CON SEDIMENTOS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  <w:p w14:paraId="178D0A4F" w14:textId="68329916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</w:p>
        </w:tc>
      </w:tr>
      <w:tr w:rsidR="002E40B8" w:rsidRPr="004D50BA" w14:paraId="0D92873A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DD1B26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B65B8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E348A0" w14:textId="07DBA32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43" w:type="dxa"/>
            <w:noWrap/>
            <w:hideMark/>
          </w:tcPr>
          <w:p w14:paraId="00660D80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620A62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4E44BD5D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95A7D42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8427D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BFA2FC9" w14:textId="217C038C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43" w:type="dxa"/>
            <w:noWrap/>
            <w:hideMark/>
          </w:tcPr>
          <w:p w14:paraId="48081E7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A84A89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3E72AA62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E217339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44E34C4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4AFB9F" w14:textId="0D4BF41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43" w:type="dxa"/>
            <w:noWrap/>
            <w:hideMark/>
          </w:tcPr>
          <w:p w14:paraId="42A3FA5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7C7FE4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38D4CF04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FFF3B1B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8B5BE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52096F" w14:textId="49818243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43" w:type="dxa"/>
            <w:noWrap/>
            <w:hideMark/>
          </w:tcPr>
          <w:p w14:paraId="0440B09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40C3F68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73274E84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716949C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84FFB7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F6DDE90" w14:textId="29B1DEB6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43" w:type="dxa"/>
            <w:noWrap/>
            <w:hideMark/>
          </w:tcPr>
          <w:p w14:paraId="4500233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153B3D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46389DAF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5FC111E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2298CC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F0AA92D" w14:textId="1C791EDA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43" w:type="dxa"/>
            <w:noWrap/>
            <w:hideMark/>
          </w:tcPr>
          <w:p w14:paraId="1708F8F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4E44F35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01B03AF0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5062230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5A363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ADEF7AF" w14:textId="6077F946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43" w:type="dxa"/>
            <w:noWrap/>
            <w:hideMark/>
          </w:tcPr>
          <w:p w14:paraId="16D0B94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060EEA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2C8F105A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60D1BA7D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8EC3B2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A74886" w14:textId="0343B091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43" w:type="dxa"/>
            <w:noWrap/>
            <w:hideMark/>
          </w:tcPr>
          <w:p w14:paraId="31961D5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6F0523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58B1D5AC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77316A7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38C2D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98429F" w14:textId="6D56C05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43" w:type="dxa"/>
            <w:noWrap/>
            <w:hideMark/>
          </w:tcPr>
          <w:p w14:paraId="6540994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A45895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77252EB3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95EFB08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BD129B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2391F39" w14:textId="57579AFD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43" w:type="dxa"/>
            <w:noWrap/>
            <w:hideMark/>
          </w:tcPr>
          <w:p w14:paraId="146FC93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F861D7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72DD2610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687D8C60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37F28C0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04B1A7A" w14:textId="2FB24E2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43" w:type="dxa"/>
            <w:noWrap/>
            <w:hideMark/>
          </w:tcPr>
          <w:p w14:paraId="4C43942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5797BA9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62CE8A35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90A2867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BCC32D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5983AF6" w14:textId="624E3AA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43" w:type="dxa"/>
            <w:noWrap/>
            <w:hideMark/>
          </w:tcPr>
          <w:p w14:paraId="2C1AD040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BB3FBC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153167C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89904B2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155FAA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7DB847" w14:textId="50E9AE29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43" w:type="dxa"/>
            <w:noWrap/>
            <w:hideMark/>
          </w:tcPr>
          <w:p w14:paraId="34134CF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37B888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57AE2EC2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366203F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FEFCF2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EAE2D5" w14:textId="229317E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843" w:type="dxa"/>
            <w:noWrap/>
            <w:hideMark/>
          </w:tcPr>
          <w:p w14:paraId="470CF32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56D8D69D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2C792CDE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044ADA1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C5DB9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8540F6" w14:textId="4E8C9316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43" w:type="dxa"/>
            <w:noWrap/>
            <w:hideMark/>
          </w:tcPr>
          <w:p w14:paraId="0D19FDC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92A728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5052D2D6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FBB097B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677C7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E1DBCD6" w14:textId="7A264763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843" w:type="dxa"/>
            <w:noWrap/>
            <w:hideMark/>
          </w:tcPr>
          <w:p w14:paraId="05E24A04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553E410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1256F053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46F3549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14:paraId="095BE75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5C5F84D" w14:textId="39B793EF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843" w:type="dxa"/>
            <w:noWrap/>
            <w:hideMark/>
          </w:tcPr>
          <w:p w14:paraId="36D36EB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84AA2DD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6D520B9D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C4E532E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D9D9E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8A97F0" w14:textId="3A7D1B25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843" w:type="dxa"/>
            <w:noWrap/>
            <w:hideMark/>
          </w:tcPr>
          <w:p w14:paraId="4AF3C48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04C74FE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68BBF62D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F94820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F4DAB2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ABB1D6" w14:textId="1B54CFAA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843" w:type="dxa"/>
            <w:noWrap/>
            <w:hideMark/>
          </w:tcPr>
          <w:p w14:paraId="12D2414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71EEECD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64E332AD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DE01609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8BA0A2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241418" w14:textId="29478A39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843" w:type="dxa"/>
            <w:noWrap/>
            <w:hideMark/>
          </w:tcPr>
          <w:p w14:paraId="3723B0B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F3F27B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57378554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B1C14A6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F51238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CD02BA" w14:textId="4F17372B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843" w:type="dxa"/>
            <w:noWrap/>
            <w:hideMark/>
          </w:tcPr>
          <w:p w14:paraId="61EE902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81E232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74C8779B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802D284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52D41D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7A04549" w14:textId="1537619C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843" w:type="dxa"/>
            <w:noWrap/>
            <w:hideMark/>
          </w:tcPr>
          <w:p w14:paraId="3A8ED8F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5262E3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26579FC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9A15DE9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9C7D00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4743C2B" w14:textId="3DA8202F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843" w:type="dxa"/>
            <w:noWrap/>
            <w:hideMark/>
          </w:tcPr>
          <w:p w14:paraId="5A352F4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4563F26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4D50BA" w14:paraId="2AA58959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A988163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A8776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4F8717F" w14:textId="4ABDFAE4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43" w:type="dxa"/>
            <w:noWrap/>
            <w:hideMark/>
          </w:tcPr>
          <w:p w14:paraId="3A26E3E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010151A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AGUA CLARA Y CRISTALINA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61AD13C4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B92D87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8787B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96D5872" w14:textId="6CF5AB23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843" w:type="dxa"/>
            <w:noWrap/>
            <w:hideMark/>
          </w:tcPr>
          <w:p w14:paraId="52E6E5F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F119C7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0ACEC9BE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7DC346C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5D3F47D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5756C6" w14:textId="221F0C0F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165</w:t>
            </w:r>
          </w:p>
        </w:tc>
        <w:tc>
          <w:tcPr>
            <w:tcW w:w="1843" w:type="dxa"/>
            <w:noWrap/>
            <w:hideMark/>
          </w:tcPr>
          <w:p w14:paraId="24A8AAF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5B3B90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5C888220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A1E437C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60FAE2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2983023" w14:textId="5378B83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843" w:type="dxa"/>
            <w:noWrap/>
            <w:hideMark/>
          </w:tcPr>
          <w:p w14:paraId="737B63C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5FAF20C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27CC313F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BF4E2AF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CA9445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4AFA5AF" w14:textId="2BC83CD9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195</w:t>
            </w:r>
          </w:p>
        </w:tc>
        <w:tc>
          <w:tcPr>
            <w:tcW w:w="1843" w:type="dxa"/>
            <w:noWrap/>
            <w:hideMark/>
          </w:tcPr>
          <w:p w14:paraId="6173E99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6D5167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68AE7F56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F89F914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B25612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40C52A1" w14:textId="2DC8894A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210</w:t>
            </w:r>
          </w:p>
        </w:tc>
        <w:tc>
          <w:tcPr>
            <w:tcW w:w="1843" w:type="dxa"/>
            <w:noWrap/>
            <w:hideMark/>
          </w:tcPr>
          <w:p w14:paraId="17CADF4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5CE56DB4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51DF164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957E422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BD7905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7C85475" w14:textId="3486C93D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843" w:type="dxa"/>
            <w:noWrap/>
            <w:hideMark/>
          </w:tcPr>
          <w:p w14:paraId="0B5CEEF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074820C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0752C7AC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8C282A4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91A840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48C297" w14:textId="695C3DAF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240</w:t>
            </w:r>
          </w:p>
        </w:tc>
        <w:tc>
          <w:tcPr>
            <w:tcW w:w="1843" w:type="dxa"/>
            <w:noWrap/>
            <w:hideMark/>
          </w:tcPr>
          <w:p w14:paraId="475DC2A4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300F8B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6C7E3A1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DC2CBB5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0D976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760A2E" w14:textId="1F7C37B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270</w:t>
            </w:r>
          </w:p>
        </w:tc>
        <w:tc>
          <w:tcPr>
            <w:tcW w:w="1843" w:type="dxa"/>
            <w:noWrap/>
            <w:hideMark/>
          </w:tcPr>
          <w:p w14:paraId="4C7176A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7E1CCE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EA174AC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18685F4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CDAB2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D2B8B8C" w14:textId="46CDC53C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843" w:type="dxa"/>
            <w:noWrap/>
            <w:hideMark/>
          </w:tcPr>
          <w:p w14:paraId="1A95634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00EB0C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0550403A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305E05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7C858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B1B8C05" w14:textId="2A7B23DB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330</w:t>
            </w:r>
          </w:p>
        </w:tc>
        <w:tc>
          <w:tcPr>
            <w:tcW w:w="1843" w:type="dxa"/>
            <w:noWrap/>
            <w:hideMark/>
          </w:tcPr>
          <w:p w14:paraId="2AD77EF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82DEFA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3A8AE1F5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2BCA106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7A469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2F3AA02" w14:textId="22E5715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  <w:tc>
          <w:tcPr>
            <w:tcW w:w="1843" w:type="dxa"/>
            <w:noWrap/>
            <w:hideMark/>
          </w:tcPr>
          <w:p w14:paraId="08CDF8A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0C9D8B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295777BD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D0B3DCE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34F04D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9789EDD" w14:textId="0867FCD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390</w:t>
            </w:r>
          </w:p>
        </w:tc>
        <w:tc>
          <w:tcPr>
            <w:tcW w:w="1843" w:type="dxa"/>
            <w:noWrap/>
            <w:hideMark/>
          </w:tcPr>
          <w:p w14:paraId="2373756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F6CBB3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591E7B85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B995512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4614AF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3868F46" w14:textId="31AFC101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1843" w:type="dxa"/>
            <w:noWrap/>
            <w:hideMark/>
          </w:tcPr>
          <w:p w14:paraId="5C332F3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2A7596D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222AB316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1757DC1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365FFD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B1409A9" w14:textId="1D2449C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843" w:type="dxa"/>
            <w:noWrap/>
            <w:hideMark/>
          </w:tcPr>
          <w:p w14:paraId="5AC36CB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62EF2F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020079EF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B251AEC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986B7F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04C253F" w14:textId="6C1EB4D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480</w:t>
            </w:r>
          </w:p>
        </w:tc>
        <w:tc>
          <w:tcPr>
            <w:tcW w:w="1843" w:type="dxa"/>
            <w:noWrap/>
            <w:hideMark/>
          </w:tcPr>
          <w:p w14:paraId="043DA34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4BAE8A6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0F4D4776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6752715B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D39E5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6EE1ED" w14:textId="0804006C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510</w:t>
            </w:r>
          </w:p>
        </w:tc>
        <w:tc>
          <w:tcPr>
            <w:tcW w:w="1843" w:type="dxa"/>
            <w:noWrap/>
            <w:hideMark/>
          </w:tcPr>
          <w:p w14:paraId="05DE04E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16F20E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9ED71F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2BB26AD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0C7862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1724EB4" w14:textId="7B95C5F6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540</w:t>
            </w:r>
          </w:p>
        </w:tc>
        <w:tc>
          <w:tcPr>
            <w:tcW w:w="1843" w:type="dxa"/>
            <w:noWrap/>
            <w:hideMark/>
          </w:tcPr>
          <w:p w14:paraId="1941FC4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377E734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362DE75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5392E04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A70A4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C41E976" w14:textId="77A0F998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1843" w:type="dxa"/>
            <w:noWrap/>
            <w:hideMark/>
          </w:tcPr>
          <w:p w14:paraId="77A6190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A1AEE1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650CFB5D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A0FCFE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BA8146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23AFCD" w14:textId="53A523FB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600</w:t>
            </w:r>
          </w:p>
        </w:tc>
        <w:tc>
          <w:tcPr>
            <w:tcW w:w="1843" w:type="dxa"/>
            <w:noWrap/>
            <w:hideMark/>
          </w:tcPr>
          <w:p w14:paraId="361C130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E12DF4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6DE4F7F8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E1404C3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1078ED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9FFE4C9" w14:textId="31DF479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630</w:t>
            </w:r>
          </w:p>
        </w:tc>
        <w:tc>
          <w:tcPr>
            <w:tcW w:w="1843" w:type="dxa"/>
            <w:noWrap/>
            <w:hideMark/>
          </w:tcPr>
          <w:p w14:paraId="28F8D79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D72F31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1E5E6F3F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409E8E6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B38602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CCD6C2C" w14:textId="183B993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660</w:t>
            </w:r>
          </w:p>
        </w:tc>
        <w:tc>
          <w:tcPr>
            <w:tcW w:w="1843" w:type="dxa"/>
            <w:noWrap/>
            <w:hideMark/>
          </w:tcPr>
          <w:p w14:paraId="3FBB89B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89EC7A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A2F739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7DE76FD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C879D1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9A2DC71" w14:textId="62956325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690</w:t>
            </w:r>
          </w:p>
        </w:tc>
        <w:tc>
          <w:tcPr>
            <w:tcW w:w="1843" w:type="dxa"/>
            <w:noWrap/>
            <w:hideMark/>
          </w:tcPr>
          <w:p w14:paraId="17EFA76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5FF5F7C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1A613414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9717F8F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2374A6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2ED0EC" w14:textId="3E1CBA2D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720</w:t>
            </w:r>
          </w:p>
        </w:tc>
        <w:tc>
          <w:tcPr>
            <w:tcW w:w="1843" w:type="dxa"/>
            <w:noWrap/>
            <w:hideMark/>
          </w:tcPr>
          <w:p w14:paraId="6511D6B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866CA0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32154FF6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E17AC53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3AA374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9D4E91" w14:textId="1A06E096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843" w:type="dxa"/>
            <w:noWrap/>
            <w:hideMark/>
          </w:tcPr>
          <w:p w14:paraId="36DBD7B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AEF1C1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1D075230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6A94D48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806B6D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4A167B2" w14:textId="53C06581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780</w:t>
            </w:r>
          </w:p>
        </w:tc>
        <w:tc>
          <w:tcPr>
            <w:tcW w:w="1843" w:type="dxa"/>
            <w:noWrap/>
            <w:hideMark/>
          </w:tcPr>
          <w:p w14:paraId="0F13C85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04FA9A8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12FAAF8C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CE8BBCD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779826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B8DC9CC" w14:textId="6618B95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810</w:t>
            </w:r>
          </w:p>
        </w:tc>
        <w:tc>
          <w:tcPr>
            <w:tcW w:w="1843" w:type="dxa"/>
            <w:noWrap/>
            <w:hideMark/>
          </w:tcPr>
          <w:p w14:paraId="2983590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EFBF53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46BA7BD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62D57A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488EB6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3BA9AD1" w14:textId="690E5A8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1843" w:type="dxa"/>
            <w:noWrap/>
            <w:hideMark/>
          </w:tcPr>
          <w:p w14:paraId="78D20EB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D8AF3D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2953F7FB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B2CD78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255C871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F73B8B" w14:textId="478F0FAD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870</w:t>
            </w:r>
          </w:p>
        </w:tc>
        <w:tc>
          <w:tcPr>
            <w:tcW w:w="1843" w:type="dxa"/>
            <w:noWrap/>
            <w:hideMark/>
          </w:tcPr>
          <w:p w14:paraId="3AB4089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7BA18B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163F80E8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55D328D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36900F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E5626D1" w14:textId="380126D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1843" w:type="dxa"/>
            <w:noWrap/>
            <w:hideMark/>
          </w:tcPr>
          <w:p w14:paraId="2A1C172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2B0732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63C41970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1D410BEA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372DC5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87C92C8" w14:textId="00743BA3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930</w:t>
            </w:r>
          </w:p>
        </w:tc>
        <w:tc>
          <w:tcPr>
            <w:tcW w:w="1843" w:type="dxa"/>
            <w:noWrap/>
            <w:hideMark/>
          </w:tcPr>
          <w:p w14:paraId="6E17E8E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64FF05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25C7EAF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510C3BD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F3212A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F01BD1F" w14:textId="2927172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960</w:t>
            </w:r>
          </w:p>
        </w:tc>
        <w:tc>
          <w:tcPr>
            <w:tcW w:w="1843" w:type="dxa"/>
            <w:noWrap/>
            <w:hideMark/>
          </w:tcPr>
          <w:p w14:paraId="60C13A2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FE0FFF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7DE4615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18CD521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2D9019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A1EFD50" w14:textId="6BA8ED23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990</w:t>
            </w:r>
          </w:p>
        </w:tc>
        <w:tc>
          <w:tcPr>
            <w:tcW w:w="1843" w:type="dxa"/>
            <w:noWrap/>
            <w:hideMark/>
          </w:tcPr>
          <w:p w14:paraId="01E8A3E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54E532E4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5D2C0967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25338659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4B5BB6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AE34BAB" w14:textId="362714FC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1020</w:t>
            </w:r>
          </w:p>
        </w:tc>
        <w:tc>
          <w:tcPr>
            <w:tcW w:w="1843" w:type="dxa"/>
            <w:noWrap/>
            <w:hideMark/>
          </w:tcPr>
          <w:p w14:paraId="4CDA8C2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73F945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4D2CBF58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D71AF39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D5C12C0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047F8BD" w14:textId="4A9880A1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1050</w:t>
            </w:r>
          </w:p>
        </w:tc>
        <w:tc>
          <w:tcPr>
            <w:tcW w:w="1843" w:type="dxa"/>
            <w:noWrap/>
            <w:hideMark/>
          </w:tcPr>
          <w:p w14:paraId="041E2BD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484FEB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E45CF32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8B57F64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5E4F2C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B436349" w14:textId="1AE9B0D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1080</w:t>
            </w:r>
          </w:p>
        </w:tc>
        <w:tc>
          <w:tcPr>
            <w:tcW w:w="1843" w:type="dxa"/>
            <w:noWrap/>
            <w:hideMark/>
          </w:tcPr>
          <w:p w14:paraId="1344C60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506CF026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249A2B0B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72AB8DC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02A7F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9F2729E" w14:textId="05896BC3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1110</w:t>
            </w:r>
          </w:p>
        </w:tc>
        <w:tc>
          <w:tcPr>
            <w:tcW w:w="1843" w:type="dxa"/>
            <w:noWrap/>
            <w:hideMark/>
          </w:tcPr>
          <w:p w14:paraId="3523E09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C6C5F8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4DD6ACAB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9720CC7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14:paraId="3761089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0931140" w14:textId="52822824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1140</w:t>
            </w:r>
          </w:p>
        </w:tc>
        <w:tc>
          <w:tcPr>
            <w:tcW w:w="1843" w:type="dxa"/>
            <w:noWrap/>
            <w:hideMark/>
          </w:tcPr>
          <w:p w14:paraId="450984E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93CD57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3B8BFCD2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3FAB05EC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F0EF47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BC663BC" w14:textId="6169ECC0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1170</w:t>
            </w:r>
          </w:p>
        </w:tc>
        <w:tc>
          <w:tcPr>
            <w:tcW w:w="1843" w:type="dxa"/>
            <w:noWrap/>
            <w:hideMark/>
          </w:tcPr>
          <w:p w14:paraId="24ECF49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170482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01782AA3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46ECE2C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9E8253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9E83713" w14:textId="6F36287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1200</w:t>
            </w:r>
          </w:p>
        </w:tc>
        <w:tc>
          <w:tcPr>
            <w:tcW w:w="1843" w:type="dxa"/>
            <w:noWrap/>
            <w:hideMark/>
          </w:tcPr>
          <w:p w14:paraId="6C959F0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4303BD0B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3A117848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A08684F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F96884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F6C843" w14:textId="5404271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1230</w:t>
            </w:r>
          </w:p>
        </w:tc>
        <w:tc>
          <w:tcPr>
            <w:tcW w:w="1843" w:type="dxa"/>
            <w:noWrap/>
            <w:hideMark/>
          </w:tcPr>
          <w:p w14:paraId="626D7C38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1D434DE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3A2FF44F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B402D4F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81710A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7E6D885" w14:textId="2787B952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1260</w:t>
            </w:r>
          </w:p>
        </w:tc>
        <w:tc>
          <w:tcPr>
            <w:tcW w:w="1843" w:type="dxa"/>
            <w:noWrap/>
            <w:hideMark/>
          </w:tcPr>
          <w:p w14:paraId="5E0D37E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3C26DE6E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707F1FF7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CBC4613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DD93CC4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1FCFA54" w14:textId="7119DB9E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1290</w:t>
            </w:r>
          </w:p>
        </w:tc>
        <w:tc>
          <w:tcPr>
            <w:tcW w:w="1843" w:type="dxa"/>
            <w:noWrap/>
            <w:hideMark/>
          </w:tcPr>
          <w:p w14:paraId="711C3B2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3167B25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60054A1C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57FA4BA7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352880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A5F8061" w14:textId="2F327386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1320</w:t>
            </w:r>
          </w:p>
        </w:tc>
        <w:tc>
          <w:tcPr>
            <w:tcW w:w="1843" w:type="dxa"/>
            <w:noWrap/>
            <w:hideMark/>
          </w:tcPr>
          <w:p w14:paraId="6CCCE6D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0BC0017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5A9755E4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5F8F521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AE0CE7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5DEFD8" w14:textId="706AC9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1350</w:t>
            </w:r>
          </w:p>
        </w:tc>
        <w:tc>
          <w:tcPr>
            <w:tcW w:w="1843" w:type="dxa"/>
            <w:noWrap/>
            <w:hideMark/>
          </w:tcPr>
          <w:p w14:paraId="37C6FCE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67E1C03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30DA8021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7AC70535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01FCC59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EEF432F" w14:textId="17EF9FBC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1380</w:t>
            </w:r>
          </w:p>
        </w:tc>
        <w:tc>
          <w:tcPr>
            <w:tcW w:w="1843" w:type="dxa"/>
            <w:noWrap/>
            <w:hideMark/>
          </w:tcPr>
          <w:p w14:paraId="5BF1152D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4AC6348A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420CCD1C" w14:textId="77777777" w:rsidTr="00F81FB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49723E57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ECE6CF7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0372603" w14:textId="60BDDF6A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1410</w:t>
            </w:r>
          </w:p>
        </w:tc>
        <w:tc>
          <w:tcPr>
            <w:tcW w:w="1843" w:type="dxa"/>
            <w:noWrap/>
            <w:hideMark/>
          </w:tcPr>
          <w:p w14:paraId="2EB9F23F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2E8F145C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2E40B8" w:rsidRPr="00570240" w14:paraId="0E5642A3" w14:textId="77777777" w:rsidTr="00F81FB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  <w:noWrap/>
            <w:hideMark/>
          </w:tcPr>
          <w:p w14:paraId="00259427" w14:textId="77777777" w:rsidR="002E40B8" w:rsidRPr="00570240" w:rsidRDefault="002E40B8" w:rsidP="002E40B8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B13BA3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649C124" w14:textId="4156AF63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</w:rPr>
              <w:t>1440</w:t>
            </w:r>
          </w:p>
        </w:tc>
        <w:tc>
          <w:tcPr>
            <w:tcW w:w="1843" w:type="dxa"/>
            <w:noWrap/>
            <w:hideMark/>
          </w:tcPr>
          <w:p w14:paraId="06838402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5528" w:type="dxa"/>
            <w:noWrap/>
            <w:hideMark/>
          </w:tcPr>
          <w:p w14:paraId="7E6BF300" w14:textId="77777777" w:rsidR="002E40B8" w:rsidRPr="00570240" w:rsidRDefault="002E40B8" w:rsidP="002E40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570240">
              <w:rPr>
                <w:rFonts w:ascii="Calibri" w:eastAsia="Times New Roman" w:hAnsi="Calibri" w:cs="Calibri"/>
                <w:color w:val="FF0000"/>
                <w:lang w:val="es-CL" w:eastAsia="es-CL"/>
              </w:rPr>
              <w:t>EJ: NIVEL ESTABILIZADO</w:t>
            </w:r>
            <w:r w:rsidRPr="00570240"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</w:tbl>
    <w:p w14:paraId="558689AB" w14:textId="77777777" w:rsidR="00A86A6F" w:rsidRDefault="00A86A6F" w:rsidP="00570240">
      <w:pPr>
        <w:rPr>
          <w:lang w:val="es-CL"/>
        </w:rPr>
      </w:pPr>
    </w:p>
    <w:tbl>
      <w:tblPr>
        <w:tblStyle w:val="Tabladecuadrcula1clara-nfasis3"/>
        <w:tblpPr w:leftFromText="141" w:rightFromText="141" w:vertAnchor="text" w:horzAnchor="margin" w:tblpXSpec="center" w:tblpY="401"/>
        <w:tblW w:w="11018" w:type="dxa"/>
        <w:tblLook w:val="04A0" w:firstRow="1" w:lastRow="0" w:firstColumn="1" w:lastColumn="0" w:noHBand="0" w:noVBand="1"/>
      </w:tblPr>
      <w:tblGrid>
        <w:gridCol w:w="1413"/>
        <w:gridCol w:w="1134"/>
        <w:gridCol w:w="1165"/>
        <w:gridCol w:w="1812"/>
        <w:gridCol w:w="5494"/>
      </w:tblGrid>
      <w:tr w:rsidR="00F81FB9" w:rsidRPr="004D50BA" w14:paraId="2F15CE7B" w14:textId="77777777" w:rsidTr="00F81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8" w:type="dxa"/>
            <w:gridSpan w:val="5"/>
            <w:noWrap/>
            <w:hideMark/>
          </w:tcPr>
          <w:p w14:paraId="203868B6" w14:textId="50887D84" w:rsidR="00F81FB9" w:rsidRPr="002E40B8" w:rsidRDefault="00F81FB9" w:rsidP="00F81FB9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>PRUEBA DE RECUPERACIÓN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L" w:eastAsia="es-CL"/>
              </w:rPr>
              <w:t xml:space="preserve"> (A CONTINUACION DE PGC)</w:t>
            </w:r>
          </w:p>
        </w:tc>
      </w:tr>
      <w:tr w:rsidR="00F81FB9" w:rsidRPr="002E40B8" w14:paraId="5B73DADB" w14:textId="77777777" w:rsidTr="00F81FB9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29F1FA5" w14:textId="77777777" w:rsidR="00F81FB9" w:rsidRPr="002E40B8" w:rsidRDefault="00F81FB9" w:rsidP="00F81FB9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FECHA</w:t>
            </w:r>
          </w:p>
        </w:tc>
        <w:tc>
          <w:tcPr>
            <w:tcW w:w="1134" w:type="dxa"/>
            <w:noWrap/>
            <w:hideMark/>
          </w:tcPr>
          <w:p w14:paraId="5D8DEA69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HORA</w:t>
            </w:r>
          </w:p>
        </w:tc>
        <w:tc>
          <w:tcPr>
            <w:tcW w:w="1165" w:type="dxa"/>
            <w:noWrap/>
            <w:hideMark/>
          </w:tcPr>
          <w:p w14:paraId="2866A685" w14:textId="6A587681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TIEMPO (MIN</w:t>
            </w:r>
          </w:p>
        </w:tc>
        <w:tc>
          <w:tcPr>
            <w:tcW w:w="1812" w:type="dxa"/>
            <w:noWrap/>
            <w:hideMark/>
          </w:tcPr>
          <w:p w14:paraId="050F1722" w14:textId="58AA8C9E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NIVEL DE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 xml:space="preserve"> ESPEJO</w:t>
            </w:r>
            <w:r w:rsidRPr="002E40B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 xml:space="preserve"> AGUA (m)</w:t>
            </w:r>
          </w:p>
        </w:tc>
        <w:tc>
          <w:tcPr>
            <w:tcW w:w="5494" w:type="dxa"/>
            <w:noWrap/>
            <w:hideMark/>
          </w:tcPr>
          <w:p w14:paraId="2EF72C86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OBSERVACIONES</w:t>
            </w:r>
          </w:p>
        </w:tc>
      </w:tr>
      <w:tr w:rsidR="00F81FB9" w:rsidRPr="002E40B8" w14:paraId="1FD91EF4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69FFD05" w14:textId="77777777" w:rsidR="00F81FB9" w:rsidRPr="002E40B8" w:rsidRDefault="00F81FB9" w:rsidP="00F81FB9">
            <w:pPr>
              <w:jc w:val="center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BA6D27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04FA3DD3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0</w:t>
            </w:r>
          </w:p>
        </w:tc>
        <w:tc>
          <w:tcPr>
            <w:tcW w:w="1812" w:type="dxa"/>
            <w:noWrap/>
            <w:hideMark/>
          </w:tcPr>
          <w:p w14:paraId="0F22742A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37CF1EB0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b/>
                <w:bCs/>
                <w:color w:val="000000"/>
                <w:lang w:val="es-CL" w:eastAsia="es-CL"/>
              </w:rPr>
              <w:t>NIVEL DINAMICO (PGC)</w:t>
            </w:r>
          </w:p>
        </w:tc>
      </w:tr>
      <w:tr w:rsidR="00F81FB9" w:rsidRPr="002E40B8" w14:paraId="6CA0DABD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7854863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F36DE52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76FBE041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</w:t>
            </w:r>
          </w:p>
        </w:tc>
        <w:tc>
          <w:tcPr>
            <w:tcW w:w="1812" w:type="dxa"/>
            <w:noWrap/>
            <w:hideMark/>
          </w:tcPr>
          <w:p w14:paraId="37D7102E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50948436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3D1D11E6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1F47DAB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B85F072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6C6631D5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2</w:t>
            </w:r>
          </w:p>
        </w:tc>
        <w:tc>
          <w:tcPr>
            <w:tcW w:w="1812" w:type="dxa"/>
            <w:noWrap/>
            <w:hideMark/>
          </w:tcPr>
          <w:p w14:paraId="2792B237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41CBA8F2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53229F29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F44710F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FB21163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0D51BAA4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3</w:t>
            </w:r>
          </w:p>
        </w:tc>
        <w:tc>
          <w:tcPr>
            <w:tcW w:w="1812" w:type="dxa"/>
            <w:noWrap/>
            <w:hideMark/>
          </w:tcPr>
          <w:p w14:paraId="1371D77C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1164627A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669FDCE1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240D49D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C297A61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1E48B215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4</w:t>
            </w:r>
          </w:p>
        </w:tc>
        <w:tc>
          <w:tcPr>
            <w:tcW w:w="1812" w:type="dxa"/>
            <w:noWrap/>
            <w:hideMark/>
          </w:tcPr>
          <w:p w14:paraId="65E4971C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0D85F1F4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13A6AC6E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DE98945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2343D444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7C32F104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5</w:t>
            </w:r>
          </w:p>
        </w:tc>
        <w:tc>
          <w:tcPr>
            <w:tcW w:w="1812" w:type="dxa"/>
            <w:noWrap/>
            <w:hideMark/>
          </w:tcPr>
          <w:p w14:paraId="49552F1F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63FD9E16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6E9F433C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C31A3CA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765868E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2CE7A6F7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6</w:t>
            </w:r>
          </w:p>
        </w:tc>
        <w:tc>
          <w:tcPr>
            <w:tcW w:w="1812" w:type="dxa"/>
            <w:noWrap/>
            <w:hideMark/>
          </w:tcPr>
          <w:p w14:paraId="4DFD201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02C58580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51719AA9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EE3366E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DABFE71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6A4CFEDA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7</w:t>
            </w:r>
          </w:p>
        </w:tc>
        <w:tc>
          <w:tcPr>
            <w:tcW w:w="1812" w:type="dxa"/>
            <w:noWrap/>
            <w:hideMark/>
          </w:tcPr>
          <w:p w14:paraId="26D9EE2D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11930D4A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6FA50C43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E4729E0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B1E401A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328E1B75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8</w:t>
            </w:r>
          </w:p>
        </w:tc>
        <w:tc>
          <w:tcPr>
            <w:tcW w:w="1812" w:type="dxa"/>
            <w:noWrap/>
            <w:hideMark/>
          </w:tcPr>
          <w:p w14:paraId="10C03491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38AD6915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0E5F7D72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9D46B0A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51B2C7B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0E866053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9</w:t>
            </w:r>
          </w:p>
        </w:tc>
        <w:tc>
          <w:tcPr>
            <w:tcW w:w="1812" w:type="dxa"/>
            <w:noWrap/>
            <w:hideMark/>
          </w:tcPr>
          <w:p w14:paraId="542A0A5F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6BDCBD85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0DA4C64A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05C4813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F45A338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5D937C87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10</w:t>
            </w:r>
          </w:p>
        </w:tc>
        <w:tc>
          <w:tcPr>
            <w:tcW w:w="1812" w:type="dxa"/>
            <w:noWrap/>
            <w:hideMark/>
          </w:tcPr>
          <w:p w14:paraId="7E1D1F88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3E4F921A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6824FA32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557CC5E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447F091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26E4A9EB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12</w:t>
            </w:r>
          </w:p>
        </w:tc>
        <w:tc>
          <w:tcPr>
            <w:tcW w:w="1812" w:type="dxa"/>
            <w:noWrap/>
            <w:hideMark/>
          </w:tcPr>
          <w:p w14:paraId="2D575B8A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0B5F7555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02B22C62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D9F3278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F600B6D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72A30260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14</w:t>
            </w:r>
          </w:p>
        </w:tc>
        <w:tc>
          <w:tcPr>
            <w:tcW w:w="1812" w:type="dxa"/>
            <w:noWrap/>
            <w:hideMark/>
          </w:tcPr>
          <w:p w14:paraId="729F1C66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5D117B40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6B8F9A60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85D4ED2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EA59000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30924C4C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16</w:t>
            </w:r>
          </w:p>
        </w:tc>
        <w:tc>
          <w:tcPr>
            <w:tcW w:w="1812" w:type="dxa"/>
            <w:noWrap/>
            <w:hideMark/>
          </w:tcPr>
          <w:p w14:paraId="7785D759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64A36612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6B3AEAA8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F224CE8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1ED602F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6A8FC74F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18</w:t>
            </w:r>
          </w:p>
        </w:tc>
        <w:tc>
          <w:tcPr>
            <w:tcW w:w="1812" w:type="dxa"/>
            <w:noWrap/>
            <w:hideMark/>
          </w:tcPr>
          <w:p w14:paraId="28DE128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6A7A2719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4D50BA" w14:paraId="54E4D184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E49238B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6E576B7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0C0847EA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20</w:t>
            </w:r>
          </w:p>
        </w:tc>
        <w:tc>
          <w:tcPr>
            <w:tcW w:w="1812" w:type="dxa"/>
            <w:noWrap/>
            <w:hideMark/>
          </w:tcPr>
          <w:p w14:paraId="34BB9208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1ADE1553" w14:textId="14861306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F81FB9">
              <w:rPr>
                <w:rFonts w:ascii="Calibri" w:eastAsia="Times New Roman" w:hAnsi="Calibri" w:cs="Calibri"/>
                <w:color w:val="FF0000"/>
                <w:lang w:val="es-CL" w:eastAsia="es-CL"/>
              </w:rPr>
              <w:t>EJ. 50 % DE RECUPERACION DE NIVELES</w:t>
            </w: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F81FB9" w:rsidRPr="002E40B8" w14:paraId="7B8326AE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9468FEA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0BF17A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0C3BBDA0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25</w:t>
            </w:r>
          </w:p>
        </w:tc>
        <w:tc>
          <w:tcPr>
            <w:tcW w:w="1812" w:type="dxa"/>
            <w:noWrap/>
            <w:hideMark/>
          </w:tcPr>
          <w:p w14:paraId="6AE6509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20AF2DF7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1B7944BE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16FEC20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DC27ED5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5988B148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30</w:t>
            </w:r>
          </w:p>
        </w:tc>
        <w:tc>
          <w:tcPr>
            <w:tcW w:w="1812" w:type="dxa"/>
            <w:noWrap/>
            <w:hideMark/>
          </w:tcPr>
          <w:p w14:paraId="6C05F364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3B57342C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0C8BB6A3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64EEED0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D2C6778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5B8A527D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35</w:t>
            </w:r>
          </w:p>
        </w:tc>
        <w:tc>
          <w:tcPr>
            <w:tcW w:w="1812" w:type="dxa"/>
            <w:noWrap/>
            <w:hideMark/>
          </w:tcPr>
          <w:p w14:paraId="648B74D4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550DC6AD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07D23174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6EA523F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6621C38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3CE1684F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40</w:t>
            </w:r>
          </w:p>
        </w:tc>
        <w:tc>
          <w:tcPr>
            <w:tcW w:w="1812" w:type="dxa"/>
            <w:noWrap/>
            <w:hideMark/>
          </w:tcPr>
          <w:p w14:paraId="2E6B81F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6D664782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316F60A6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5BFDFEC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CFE1DBA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4BC73CDD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45</w:t>
            </w:r>
          </w:p>
        </w:tc>
        <w:tc>
          <w:tcPr>
            <w:tcW w:w="1812" w:type="dxa"/>
            <w:noWrap/>
            <w:hideMark/>
          </w:tcPr>
          <w:p w14:paraId="3576D163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2A4B9A68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2A91FEC4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8DB841E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8683523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10CB4913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50</w:t>
            </w:r>
          </w:p>
        </w:tc>
        <w:tc>
          <w:tcPr>
            <w:tcW w:w="1812" w:type="dxa"/>
            <w:noWrap/>
            <w:hideMark/>
          </w:tcPr>
          <w:p w14:paraId="61BF0AB5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790AB36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5D94F042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DE77873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404A60C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71630521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55</w:t>
            </w:r>
          </w:p>
        </w:tc>
        <w:tc>
          <w:tcPr>
            <w:tcW w:w="1812" w:type="dxa"/>
            <w:noWrap/>
            <w:hideMark/>
          </w:tcPr>
          <w:p w14:paraId="7EC8BD0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76094B26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1AD0F2CE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5D1ECC4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174FE68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1050C881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60</w:t>
            </w:r>
          </w:p>
        </w:tc>
        <w:tc>
          <w:tcPr>
            <w:tcW w:w="1812" w:type="dxa"/>
            <w:noWrap/>
            <w:hideMark/>
          </w:tcPr>
          <w:p w14:paraId="0628C5D9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653AC629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49CFB31E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CFF8F7E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330B9A0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0F4E1BB3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70</w:t>
            </w:r>
          </w:p>
        </w:tc>
        <w:tc>
          <w:tcPr>
            <w:tcW w:w="1812" w:type="dxa"/>
            <w:noWrap/>
            <w:hideMark/>
          </w:tcPr>
          <w:p w14:paraId="42895D12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2AC45A7A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1C0E0C23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0175399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59EEFC48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40513EFB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80</w:t>
            </w:r>
          </w:p>
        </w:tc>
        <w:tc>
          <w:tcPr>
            <w:tcW w:w="1812" w:type="dxa"/>
            <w:noWrap/>
            <w:hideMark/>
          </w:tcPr>
          <w:p w14:paraId="07EA0172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37463939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1275552A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1F458AE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lastRenderedPageBreak/>
              <w:t> </w:t>
            </w:r>
          </w:p>
        </w:tc>
        <w:tc>
          <w:tcPr>
            <w:tcW w:w="1134" w:type="dxa"/>
            <w:noWrap/>
            <w:hideMark/>
          </w:tcPr>
          <w:p w14:paraId="75FAED5D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3671070A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90</w:t>
            </w:r>
          </w:p>
        </w:tc>
        <w:tc>
          <w:tcPr>
            <w:tcW w:w="1812" w:type="dxa"/>
            <w:noWrap/>
            <w:hideMark/>
          </w:tcPr>
          <w:p w14:paraId="2927E705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7AD6833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12B5548F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A50E0EF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BD1FEE6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522CA1BC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100</w:t>
            </w:r>
          </w:p>
        </w:tc>
        <w:tc>
          <w:tcPr>
            <w:tcW w:w="1812" w:type="dxa"/>
            <w:noWrap/>
            <w:hideMark/>
          </w:tcPr>
          <w:p w14:paraId="15457D85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25ED1117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265B729A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179A413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2985A99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69D8766C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110</w:t>
            </w:r>
          </w:p>
        </w:tc>
        <w:tc>
          <w:tcPr>
            <w:tcW w:w="1812" w:type="dxa"/>
            <w:noWrap/>
            <w:hideMark/>
          </w:tcPr>
          <w:p w14:paraId="3043FB15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3B04130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4D50BA" w14:paraId="0D7C354A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D483D1D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775D39BA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4E7C9D9D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120</w:t>
            </w:r>
          </w:p>
        </w:tc>
        <w:tc>
          <w:tcPr>
            <w:tcW w:w="1812" w:type="dxa"/>
            <w:noWrap/>
            <w:hideMark/>
          </w:tcPr>
          <w:p w14:paraId="1DB7726B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21AD394E" w14:textId="76949B2D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(</w:t>
            </w:r>
            <w:r w:rsidRPr="00F81FB9">
              <w:rPr>
                <w:rFonts w:ascii="Calibri" w:eastAsia="Times New Roman" w:hAnsi="Calibri" w:cs="Calibri"/>
                <w:color w:val="FF0000"/>
                <w:lang w:val="es-CL" w:eastAsia="es-CL"/>
              </w:rPr>
              <w:t>EJ. 100% DE RECUPERACION DE NIVELES</w:t>
            </w:r>
            <w:r>
              <w:rPr>
                <w:rFonts w:ascii="Calibri" w:eastAsia="Times New Roman" w:hAnsi="Calibri" w:cs="Calibri"/>
                <w:color w:val="000000"/>
                <w:lang w:val="es-CL" w:eastAsia="es-CL"/>
              </w:rPr>
              <w:t>)</w:t>
            </w:r>
          </w:p>
        </w:tc>
      </w:tr>
      <w:tr w:rsidR="00F81FB9" w:rsidRPr="002E40B8" w14:paraId="2B43FF75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1150416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4E4AC6A3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25B344CA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140</w:t>
            </w:r>
          </w:p>
        </w:tc>
        <w:tc>
          <w:tcPr>
            <w:tcW w:w="1812" w:type="dxa"/>
            <w:noWrap/>
            <w:hideMark/>
          </w:tcPr>
          <w:p w14:paraId="6962D099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0EE967E9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1887485A" w14:textId="77777777" w:rsidTr="00F81FB9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AABEC9D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60A13D51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24BA370D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160</w:t>
            </w:r>
          </w:p>
        </w:tc>
        <w:tc>
          <w:tcPr>
            <w:tcW w:w="1812" w:type="dxa"/>
            <w:noWrap/>
            <w:hideMark/>
          </w:tcPr>
          <w:p w14:paraId="16DEB369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789573C5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  <w:tr w:rsidR="00F81FB9" w:rsidRPr="002E40B8" w14:paraId="7FFA4E5F" w14:textId="77777777" w:rsidTr="00F81FB9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8EF5ADF" w14:textId="77777777" w:rsidR="00F81FB9" w:rsidRPr="002E40B8" w:rsidRDefault="00F81FB9" w:rsidP="00F81FB9">
            <w:pPr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317DDD00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65" w:type="dxa"/>
            <w:noWrap/>
            <w:hideMark/>
          </w:tcPr>
          <w:p w14:paraId="4494277C" w14:textId="77777777" w:rsidR="00F81FB9" w:rsidRPr="002E40B8" w:rsidRDefault="00F81FB9" w:rsidP="00F81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180</w:t>
            </w:r>
          </w:p>
        </w:tc>
        <w:tc>
          <w:tcPr>
            <w:tcW w:w="1812" w:type="dxa"/>
            <w:noWrap/>
            <w:hideMark/>
          </w:tcPr>
          <w:p w14:paraId="02BB9BC3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5494" w:type="dxa"/>
            <w:noWrap/>
            <w:hideMark/>
          </w:tcPr>
          <w:p w14:paraId="725347E7" w14:textId="77777777" w:rsidR="00F81FB9" w:rsidRPr="002E40B8" w:rsidRDefault="00F81FB9" w:rsidP="00F81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val="es-CL" w:eastAsia="es-CL"/>
              </w:rPr>
            </w:pPr>
            <w:r w:rsidRPr="002E40B8">
              <w:rPr>
                <w:rFonts w:ascii="Calibri" w:eastAsia="Times New Roman" w:hAnsi="Calibri" w:cs="Calibri"/>
                <w:color w:val="000000"/>
                <w:lang w:val="es-CL" w:eastAsia="es-CL"/>
              </w:rPr>
              <w:t> </w:t>
            </w:r>
          </w:p>
        </w:tc>
      </w:tr>
    </w:tbl>
    <w:p w14:paraId="1B0F86E3" w14:textId="77777777" w:rsidR="002E40B8" w:rsidRDefault="002E40B8" w:rsidP="00570240">
      <w:pPr>
        <w:rPr>
          <w:lang w:val="es-CL"/>
        </w:rPr>
      </w:pPr>
    </w:p>
    <w:p w14:paraId="4B02B19A" w14:textId="77777777" w:rsidR="002E40B8" w:rsidRDefault="002E40B8" w:rsidP="00570240">
      <w:pPr>
        <w:rPr>
          <w:lang w:val="es-CL"/>
        </w:rPr>
      </w:pPr>
    </w:p>
    <w:p w14:paraId="3D4701A8" w14:textId="77777777" w:rsidR="002E40B8" w:rsidRDefault="002E40B8" w:rsidP="00570240">
      <w:pPr>
        <w:rPr>
          <w:lang w:val="es-CL"/>
        </w:rPr>
      </w:pPr>
    </w:p>
    <w:p w14:paraId="1130B5FB" w14:textId="77777777" w:rsidR="00F81FB9" w:rsidRDefault="00F81FB9" w:rsidP="00570240">
      <w:pPr>
        <w:rPr>
          <w:lang w:val="es-CL"/>
        </w:rPr>
      </w:pPr>
    </w:p>
    <w:p w14:paraId="7503E85D" w14:textId="77777777" w:rsidR="00F81FB9" w:rsidRDefault="00F81FB9" w:rsidP="00570240">
      <w:pPr>
        <w:rPr>
          <w:lang w:val="es-CL"/>
        </w:rPr>
      </w:pPr>
    </w:p>
    <w:p w14:paraId="4D6A1B1C" w14:textId="77777777" w:rsidR="00F81FB9" w:rsidRDefault="00F81FB9" w:rsidP="00570240">
      <w:pPr>
        <w:rPr>
          <w:lang w:val="es-CL"/>
        </w:rPr>
      </w:pPr>
    </w:p>
    <w:p w14:paraId="39D20472" w14:textId="77777777" w:rsidR="00F81FB9" w:rsidRDefault="00F81FB9" w:rsidP="00570240">
      <w:pPr>
        <w:rPr>
          <w:lang w:val="es-CL"/>
        </w:rPr>
      </w:pPr>
    </w:p>
    <w:p w14:paraId="5469505F" w14:textId="77777777" w:rsidR="00F81FB9" w:rsidRDefault="00F81FB9" w:rsidP="00570240">
      <w:pPr>
        <w:rPr>
          <w:lang w:val="es-CL"/>
        </w:rPr>
      </w:pPr>
    </w:p>
    <w:p w14:paraId="3211840E" w14:textId="77777777" w:rsidR="00F81FB9" w:rsidRDefault="00F81FB9" w:rsidP="00570240">
      <w:pPr>
        <w:rPr>
          <w:lang w:val="es-CL"/>
        </w:rPr>
      </w:pPr>
    </w:p>
    <w:p w14:paraId="608E317A" w14:textId="77777777" w:rsidR="00F81FB9" w:rsidRDefault="00F81FB9" w:rsidP="00570240">
      <w:pPr>
        <w:rPr>
          <w:lang w:val="es-CL"/>
        </w:rPr>
      </w:pPr>
    </w:p>
    <w:p w14:paraId="6F67B0BC" w14:textId="77777777" w:rsidR="00F81FB9" w:rsidRDefault="00F81FB9" w:rsidP="00570240">
      <w:pPr>
        <w:rPr>
          <w:lang w:val="es-CL"/>
        </w:rPr>
      </w:pPr>
    </w:p>
    <w:p w14:paraId="674D1668" w14:textId="77777777" w:rsidR="00F81FB9" w:rsidRDefault="00F81FB9" w:rsidP="00570240">
      <w:pPr>
        <w:rPr>
          <w:lang w:val="es-CL"/>
        </w:rPr>
      </w:pPr>
    </w:p>
    <w:p w14:paraId="1CD0F1C3" w14:textId="77777777" w:rsidR="00F81FB9" w:rsidRDefault="00F81FB9" w:rsidP="00570240">
      <w:pPr>
        <w:rPr>
          <w:lang w:val="es-CL"/>
        </w:rPr>
      </w:pPr>
    </w:p>
    <w:p w14:paraId="65FC4B93" w14:textId="77777777" w:rsidR="00F81FB9" w:rsidRDefault="00F81FB9" w:rsidP="00570240">
      <w:pPr>
        <w:rPr>
          <w:lang w:val="es-CL"/>
        </w:rPr>
      </w:pPr>
    </w:p>
    <w:p w14:paraId="7346D208" w14:textId="77777777" w:rsidR="00F81FB9" w:rsidRDefault="00F81FB9" w:rsidP="00570240">
      <w:pPr>
        <w:rPr>
          <w:lang w:val="es-CL"/>
        </w:rPr>
      </w:pPr>
    </w:p>
    <w:p w14:paraId="04426EFE" w14:textId="77777777" w:rsidR="00F81FB9" w:rsidRDefault="00F81FB9" w:rsidP="00570240">
      <w:pPr>
        <w:rPr>
          <w:lang w:val="es-CL"/>
        </w:rPr>
      </w:pPr>
    </w:p>
    <w:p w14:paraId="7A49D3A9" w14:textId="77777777" w:rsidR="00F81FB9" w:rsidRDefault="00F81FB9" w:rsidP="00570240">
      <w:pPr>
        <w:rPr>
          <w:lang w:val="es-CL"/>
        </w:rPr>
      </w:pPr>
    </w:p>
    <w:p w14:paraId="1A255113" w14:textId="77777777" w:rsidR="00F81FB9" w:rsidRDefault="00F81FB9" w:rsidP="00570240">
      <w:pPr>
        <w:rPr>
          <w:lang w:val="es-CL"/>
        </w:rPr>
      </w:pPr>
    </w:p>
    <w:p w14:paraId="416392C1" w14:textId="77777777" w:rsidR="00F81FB9" w:rsidRDefault="00F81FB9" w:rsidP="00570240">
      <w:pPr>
        <w:rPr>
          <w:lang w:val="es-CL"/>
        </w:rPr>
      </w:pPr>
    </w:p>
    <w:p w14:paraId="7698FE08" w14:textId="77777777" w:rsidR="00F81FB9" w:rsidRDefault="00F81FB9" w:rsidP="00570240">
      <w:pPr>
        <w:rPr>
          <w:lang w:val="es-CL"/>
        </w:rPr>
      </w:pPr>
    </w:p>
    <w:p w14:paraId="1C714FF1" w14:textId="77777777" w:rsidR="00F81FB9" w:rsidRDefault="00F81FB9" w:rsidP="00570240">
      <w:pPr>
        <w:rPr>
          <w:lang w:val="es-CL"/>
        </w:rPr>
      </w:pPr>
    </w:p>
    <w:p w14:paraId="4296448C" w14:textId="77777777" w:rsidR="00F81FB9" w:rsidRDefault="00F81FB9" w:rsidP="00570240">
      <w:pPr>
        <w:rPr>
          <w:lang w:val="es-CL"/>
        </w:rPr>
      </w:pPr>
    </w:p>
    <w:p w14:paraId="62D2B689" w14:textId="77777777" w:rsidR="008C23B4" w:rsidRDefault="008C23B4" w:rsidP="00570240">
      <w:pPr>
        <w:rPr>
          <w:lang w:val="es-CL"/>
        </w:rPr>
      </w:pPr>
    </w:p>
    <w:p w14:paraId="60E8C242" w14:textId="77777777" w:rsidR="008C23B4" w:rsidRDefault="008C23B4" w:rsidP="00570240">
      <w:pPr>
        <w:rPr>
          <w:lang w:val="es-CL"/>
        </w:rPr>
      </w:pPr>
    </w:p>
    <w:p w14:paraId="6CFCD085" w14:textId="29FC1B7A" w:rsidR="00F81FB9" w:rsidRDefault="00F81FB9" w:rsidP="00570240">
      <w:pPr>
        <w:rPr>
          <w:lang w:val="es-CL"/>
        </w:rPr>
      </w:pPr>
      <w:r>
        <w:rPr>
          <w:lang w:val="es-CL"/>
        </w:rPr>
        <w:lastRenderedPageBreak/>
        <w:t xml:space="preserve">REGISTRO </w:t>
      </w:r>
      <w:r w:rsidR="002647D7">
        <w:rPr>
          <w:lang w:val="es-CL"/>
        </w:rPr>
        <w:t>FOTOGRAFICO GEORREFERENCIADO</w:t>
      </w:r>
    </w:p>
    <w:p w14:paraId="51CC699A" w14:textId="0F1F2418" w:rsidR="002647D7" w:rsidRDefault="002647D7" w:rsidP="002647D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Fotografía de la obra de captación completa.</w:t>
      </w:r>
    </w:p>
    <w:p w14:paraId="1BB2A1F7" w14:textId="3722C15F" w:rsidR="00AA11E5" w:rsidRPr="00AA11E5" w:rsidRDefault="002647D7" w:rsidP="00AA11E5">
      <w:pPr>
        <w:pStyle w:val="Prrafodelista"/>
        <w:rPr>
          <w:lang w:val="es-CL"/>
        </w:rPr>
      </w:pPr>
      <w:r>
        <w:rPr>
          <w:lang w:val="es-CL"/>
        </w:rPr>
        <w:t>(</w:t>
      </w:r>
      <w:r w:rsidRPr="002647D7">
        <w:rPr>
          <w:color w:val="FF0000"/>
          <w:lang w:val="es-CL"/>
        </w:rPr>
        <w:t>adjuntar imagen aquí</w:t>
      </w:r>
      <w:r>
        <w:rPr>
          <w:lang w:val="es-CL"/>
        </w:rPr>
        <w:t>)</w:t>
      </w:r>
    </w:p>
    <w:p w14:paraId="64FB5893" w14:textId="7582CD2F" w:rsidR="00F81FB9" w:rsidRDefault="002647D7" w:rsidP="002647D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Fotografías de bomba (1) y placa de la bomba (2).</w:t>
      </w:r>
    </w:p>
    <w:p w14:paraId="5FE1B5EC" w14:textId="2987D53B" w:rsidR="002647D7" w:rsidRDefault="002647D7" w:rsidP="002647D7">
      <w:pPr>
        <w:pStyle w:val="Prrafodelista"/>
        <w:rPr>
          <w:lang w:val="es-CL"/>
        </w:rPr>
      </w:pPr>
      <w:r>
        <w:rPr>
          <w:lang w:val="es-CL"/>
        </w:rPr>
        <w:t>(</w:t>
      </w:r>
      <w:r w:rsidRPr="002647D7">
        <w:rPr>
          <w:color w:val="FF0000"/>
          <w:lang w:val="es-CL"/>
        </w:rPr>
        <w:t>adjunta</w:t>
      </w:r>
      <w:r>
        <w:rPr>
          <w:color w:val="FF0000"/>
          <w:lang w:val="es-CL"/>
        </w:rPr>
        <w:t>r</w:t>
      </w:r>
      <w:r w:rsidRPr="002647D7">
        <w:rPr>
          <w:color w:val="FF0000"/>
          <w:lang w:val="es-CL"/>
        </w:rPr>
        <w:t xml:space="preserve"> imagen</w:t>
      </w:r>
      <w:r w:rsidR="00AA11E5">
        <w:rPr>
          <w:color w:val="FF0000"/>
          <w:lang w:val="es-CL"/>
        </w:rPr>
        <w:t xml:space="preserve"> </w:t>
      </w:r>
      <w:r w:rsidR="00AA11E5" w:rsidRPr="002647D7">
        <w:rPr>
          <w:color w:val="FF0000"/>
          <w:lang w:val="es-CL"/>
        </w:rPr>
        <w:t>(1)</w:t>
      </w:r>
      <w:r w:rsidR="00AA11E5">
        <w:rPr>
          <w:color w:val="FF0000"/>
          <w:lang w:val="es-CL"/>
        </w:rPr>
        <w:t xml:space="preserve"> aquí</w:t>
      </w:r>
      <w:r>
        <w:rPr>
          <w:lang w:val="es-CL"/>
        </w:rPr>
        <w:t>)</w:t>
      </w:r>
    </w:p>
    <w:p w14:paraId="3440FBC7" w14:textId="0C2C2492" w:rsidR="002647D7" w:rsidRDefault="002647D7" w:rsidP="002647D7">
      <w:pPr>
        <w:pStyle w:val="Prrafodelista"/>
        <w:rPr>
          <w:lang w:val="es-CL"/>
        </w:rPr>
      </w:pPr>
      <w:r>
        <w:rPr>
          <w:lang w:val="es-CL"/>
        </w:rPr>
        <w:t>(</w:t>
      </w:r>
      <w:r w:rsidRPr="002647D7">
        <w:rPr>
          <w:color w:val="FF0000"/>
          <w:lang w:val="es-CL"/>
        </w:rPr>
        <w:t>adjuntar imagen</w:t>
      </w:r>
      <w:r w:rsidR="00AA11E5">
        <w:rPr>
          <w:color w:val="FF0000"/>
          <w:lang w:val="es-CL"/>
        </w:rPr>
        <w:t xml:space="preserve"> </w:t>
      </w:r>
      <w:r w:rsidR="00AA11E5" w:rsidRPr="002647D7">
        <w:rPr>
          <w:color w:val="FF0000"/>
          <w:lang w:val="es-CL"/>
        </w:rPr>
        <w:t>(2)</w:t>
      </w:r>
      <w:r w:rsidR="00AA11E5">
        <w:rPr>
          <w:color w:val="FF0000"/>
          <w:lang w:val="es-CL"/>
        </w:rPr>
        <w:t xml:space="preserve"> aquí</w:t>
      </w:r>
      <w:r>
        <w:rPr>
          <w:lang w:val="es-CL"/>
        </w:rPr>
        <w:t>)</w:t>
      </w:r>
    </w:p>
    <w:p w14:paraId="2C23D41D" w14:textId="35E03A59" w:rsidR="002647D7" w:rsidRDefault="002647D7" w:rsidP="002647D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Fotografía de contador volumétrico al inicio de la prueba (3) (minuto 0) y al término de la prueba (4) (minuto </w:t>
      </w:r>
      <w:proofErr w:type="spellStart"/>
      <w:r w:rsidR="00F41D0D">
        <w:rPr>
          <w:lang w:val="es-CL"/>
        </w:rPr>
        <w:t>xxxx</w:t>
      </w:r>
      <w:proofErr w:type="spellEnd"/>
      <w:r>
        <w:rPr>
          <w:lang w:val="es-CL"/>
        </w:rPr>
        <w:t>).</w:t>
      </w:r>
    </w:p>
    <w:p w14:paraId="006DCE16" w14:textId="7A9DDE8C" w:rsidR="002647D7" w:rsidRDefault="002647D7" w:rsidP="002647D7">
      <w:pPr>
        <w:pStyle w:val="Prrafodelista"/>
        <w:rPr>
          <w:lang w:val="es-CL"/>
        </w:rPr>
      </w:pPr>
      <w:r>
        <w:rPr>
          <w:lang w:val="es-CL"/>
        </w:rPr>
        <w:t>(</w:t>
      </w:r>
      <w:r w:rsidRPr="002647D7">
        <w:rPr>
          <w:color w:val="FF0000"/>
          <w:lang w:val="es-CL"/>
        </w:rPr>
        <w:t>adjunta</w:t>
      </w:r>
      <w:r>
        <w:rPr>
          <w:color w:val="FF0000"/>
          <w:lang w:val="es-CL"/>
        </w:rPr>
        <w:t>r</w:t>
      </w:r>
      <w:r w:rsidRPr="002647D7">
        <w:rPr>
          <w:color w:val="FF0000"/>
          <w:lang w:val="es-CL"/>
        </w:rPr>
        <w:t xml:space="preserve"> imagen</w:t>
      </w:r>
      <w:r w:rsidR="00AA11E5">
        <w:rPr>
          <w:color w:val="FF0000"/>
          <w:lang w:val="es-CL"/>
        </w:rPr>
        <w:t xml:space="preserve"> </w:t>
      </w:r>
      <w:r w:rsidR="00AA11E5" w:rsidRPr="002647D7">
        <w:rPr>
          <w:color w:val="FF0000"/>
          <w:lang w:val="es-CL"/>
        </w:rPr>
        <w:t>(</w:t>
      </w:r>
      <w:r w:rsidR="00AA11E5">
        <w:rPr>
          <w:color w:val="FF0000"/>
          <w:lang w:val="es-CL"/>
        </w:rPr>
        <w:t>3</w:t>
      </w:r>
      <w:r w:rsidR="00AA11E5" w:rsidRPr="002647D7">
        <w:rPr>
          <w:color w:val="FF0000"/>
          <w:lang w:val="es-CL"/>
        </w:rPr>
        <w:t>)</w:t>
      </w:r>
      <w:r w:rsidR="00AA11E5">
        <w:rPr>
          <w:color w:val="FF0000"/>
          <w:lang w:val="es-CL"/>
        </w:rPr>
        <w:t xml:space="preserve"> aquí</w:t>
      </w:r>
      <w:r>
        <w:rPr>
          <w:lang w:val="es-CL"/>
        </w:rPr>
        <w:t>)</w:t>
      </w:r>
    </w:p>
    <w:p w14:paraId="0F87D53F" w14:textId="37F9074E" w:rsidR="002647D7" w:rsidRDefault="002647D7" w:rsidP="002647D7">
      <w:pPr>
        <w:pStyle w:val="Prrafodelista"/>
        <w:rPr>
          <w:lang w:val="es-CL"/>
        </w:rPr>
      </w:pPr>
      <w:r>
        <w:rPr>
          <w:lang w:val="es-CL"/>
        </w:rPr>
        <w:t>(</w:t>
      </w:r>
      <w:r w:rsidRPr="002647D7">
        <w:rPr>
          <w:color w:val="FF0000"/>
          <w:lang w:val="es-CL"/>
        </w:rPr>
        <w:t>adjuntar imagen</w:t>
      </w:r>
      <w:r w:rsidR="00AA11E5">
        <w:rPr>
          <w:color w:val="FF0000"/>
          <w:lang w:val="es-CL"/>
        </w:rPr>
        <w:t xml:space="preserve"> </w:t>
      </w:r>
      <w:r w:rsidR="00AA11E5" w:rsidRPr="002647D7">
        <w:rPr>
          <w:color w:val="FF0000"/>
          <w:lang w:val="es-CL"/>
        </w:rPr>
        <w:t>(</w:t>
      </w:r>
      <w:r w:rsidR="00AA11E5">
        <w:rPr>
          <w:color w:val="FF0000"/>
          <w:lang w:val="es-CL"/>
        </w:rPr>
        <w:t>4</w:t>
      </w:r>
      <w:r w:rsidR="00AA11E5" w:rsidRPr="002647D7">
        <w:rPr>
          <w:color w:val="FF0000"/>
          <w:lang w:val="es-CL"/>
        </w:rPr>
        <w:t>)</w:t>
      </w:r>
      <w:r w:rsidRPr="002647D7">
        <w:rPr>
          <w:color w:val="FF0000"/>
          <w:lang w:val="es-CL"/>
        </w:rPr>
        <w:t xml:space="preserve"> </w:t>
      </w:r>
      <w:r w:rsidR="00AA11E5">
        <w:rPr>
          <w:color w:val="FF0000"/>
          <w:lang w:val="es-CL"/>
        </w:rPr>
        <w:t>aquí</w:t>
      </w:r>
      <w:r>
        <w:rPr>
          <w:lang w:val="es-CL"/>
        </w:rPr>
        <w:t>)</w:t>
      </w:r>
    </w:p>
    <w:p w14:paraId="2C2C3C1B" w14:textId="06740005" w:rsidR="002647D7" w:rsidRDefault="002647D7" w:rsidP="002647D7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Fotografía general de la obra</w:t>
      </w:r>
      <w:r w:rsidR="00AA11E5">
        <w:rPr>
          <w:lang w:val="es-CL"/>
        </w:rPr>
        <w:t>,</w:t>
      </w:r>
      <w:r>
        <w:rPr>
          <w:lang w:val="es-CL"/>
        </w:rPr>
        <w:t xml:space="preserve"> donde se identifique la realización de la prueba.</w:t>
      </w:r>
    </w:p>
    <w:p w14:paraId="43E60D95" w14:textId="3441C58A" w:rsidR="002647D7" w:rsidRDefault="002647D7" w:rsidP="002647D7">
      <w:pPr>
        <w:pStyle w:val="Prrafodelista"/>
        <w:rPr>
          <w:lang w:val="es-CL"/>
        </w:rPr>
      </w:pPr>
      <w:r>
        <w:rPr>
          <w:lang w:val="es-CL"/>
        </w:rPr>
        <w:t>(</w:t>
      </w:r>
      <w:r w:rsidRPr="002647D7">
        <w:rPr>
          <w:color w:val="FF0000"/>
          <w:lang w:val="es-CL"/>
        </w:rPr>
        <w:t>adjuntar imagen</w:t>
      </w:r>
      <w:r w:rsidR="00AA11E5">
        <w:rPr>
          <w:color w:val="FF0000"/>
          <w:lang w:val="es-CL"/>
        </w:rPr>
        <w:t xml:space="preserve"> </w:t>
      </w:r>
      <w:r w:rsidR="00AA11E5" w:rsidRPr="00AA11E5">
        <w:rPr>
          <w:color w:val="FF0000"/>
          <w:lang w:val="es-CL"/>
        </w:rPr>
        <w:t>(5)</w:t>
      </w:r>
      <w:r w:rsidRPr="002647D7">
        <w:rPr>
          <w:color w:val="FF0000"/>
          <w:lang w:val="es-CL"/>
        </w:rPr>
        <w:t xml:space="preserve"> </w:t>
      </w:r>
      <w:r w:rsidRPr="00AA11E5">
        <w:rPr>
          <w:color w:val="FF0000"/>
          <w:lang w:val="es-CL"/>
        </w:rPr>
        <w:t>aquí</w:t>
      </w:r>
      <w:r>
        <w:rPr>
          <w:lang w:val="es-CL"/>
        </w:rPr>
        <w:t>)</w:t>
      </w:r>
    </w:p>
    <w:p w14:paraId="68EAED29" w14:textId="5DDBB598" w:rsidR="00AA11E5" w:rsidRDefault="00423D53" w:rsidP="00AA11E5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</w:t>
      </w:r>
      <w:r w:rsidR="00AA11E5">
        <w:rPr>
          <w:lang w:val="es-CL"/>
        </w:rPr>
        <w:t>otografía de pozómetro utilizado (6).</w:t>
      </w:r>
    </w:p>
    <w:p w14:paraId="18BC6682" w14:textId="2DEFBEF8" w:rsidR="00AA11E5" w:rsidRDefault="00AA11E5" w:rsidP="00AA11E5">
      <w:pPr>
        <w:pStyle w:val="Prrafodelista"/>
        <w:rPr>
          <w:lang w:val="es-CL"/>
        </w:rPr>
      </w:pPr>
      <w:r>
        <w:rPr>
          <w:lang w:val="es-CL"/>
        </w:rPr>
        <w:t>(</w:t>
      </w:r>
      <w:r w:rsidRPr="00AA11E5">
        <w:rPr>
          <w:color w:val="FF0000"/>
          <w:lang w:val="es-CL"/>
        </w:rPr>
        <w:t>adjuntar imagen (6) aquí</w:t>
      </w:r>
      <w:r>
        <w:rPr>
          <w:lang w:val="es-CL"/>
        </w:rPr>
        <w:t xml:space="preserve">) </w:t>
      </w:r>
    </w:p>
    <w:p w14:paraId="5653D026" w14:textId="1DDBE6FF" w:rsidR="00E733CD" w:rsidRDefault="00E733CD" w:rsidP="00E733CD">
      <w:pPr>
        <w:pStyle w:val="Prrafodelista"/>
        <w:numPr>
          <w:ilvl w:val="0"/>
          <w:numId w:val="1"/>
        </w:numPr>
        <w:rPr>
          <w:lang w:val="es-CL"/>
        </w:rPr>
      </w:pPr>
      <w:r>
        <w:rPr>
          <w:lang w:val="es-CL"/>
        </w:rPr>
        <w:t>Foto de grupo electrógeno (7) (</w:t>
      </w:r>
      <w:r w:rsidRPr="00E733CD">
        <w:rPr>
          <w:b/>
          <w:bCs/>
          <w:lang w:val="es-CL"/>
        </w:rPr>
        <w:t>si corresponde</w:t>
      </w:r>
      <w:r>
        <w:rPr>
          <w:lang w:val="es-CL"/>
        </w:rPr>
        <w:t>).</w:t>
      </w:r>
    </w:p>
    <w:p w14:paraId="6F79E570" w14:textId="2F9F03A5" w:rsidR="00E733CD" w:rsidRPr="00E733CD" w:rsidRDefault="00E733CD" w:rsidP="00E733CD">
      <w:pPr>
        <w:pStyle w:val="Prrafodelista"/>
        <w:rPr>
          <w:lang w:val="es-CL"/>
        </w:rPr>
      </w:pPr>
      <w:r>
        <w:rPr>
          <w:lang w:val="es-CL"/>
        </w:rPr>
        <w:t>(</w:t>
      </w:r>
      <w:r w:rsidRPr="00E733CD">
        <w:rPr>
          <w:color w:val="FF0000"/>
          <w:lang w:val="es-CL"/>
        </w:rPr>
        <w:t>adjuntar imagen (7) aquí</w:t>
      </w:r>
      <w:r>
        <w:rPr>
          <w:lang w:val="es-CL"/>
        </w:rPr>
        <w:t>)</w:t>
      </w:r>
    </w:p>
    <w:p w14:paraId="342E35CD" w14:textId="77777777" w:rsidR="002647D7" w:rsidRDefault="002647D7" w:rsidP="00570240">
      <w:pPr>
        <w:rPr>
          <w:lang w:val="es-CL"/>
        </w:rPr>
      </w:pPr>
    </w:p>
    <w:p w14:paraId="38E5003E" w14:textId="77777777" w:rsidR="00423D53" w:rsidRDefault="00423D53" w:rsidP="00570240">
      <w:pPr>
        <w:rPr>
          <w:lang w:val="es-CL"/>
        </w:rPr>
      </w:pPr>
    </w:p>
    <w:p w14:paraId="75E0D142" w14:textId="77777777" w:rsidR="00423D53" w:rsidRDefault="00423D53" w:rsidP="00570240">
      <w:pPr>
        <w:rPr>
          <w:lang w:val="es-CL"/>
        </w:rPr>
      </w:pPr>
    </w:p>
    <w:p w14:paraId="4F893DF9" w14:textId="77777777" w:rsidR="00423D53" w:rsidRDefault="00423D53" w:rsidP="00570240">
      <w:pPr>
        <w:rPr>
          <w:lang w:val="es-CL"/>
        </w:rPr>
      </w:pPr>
    </w:p>
    <w:p w14:paraId="34EB42AF" w14:textId="77777777" w:rsidR="00A5107E" w:rsidRDefault="00A5107E" w:rsidP="00C73896">
      <w:pPr>
        <w:rPr>
          <w:lang w:val="es-CL"/>
        </w:rPr>
      </w:pPr>
    </w:p>
    <w:p w14:paraId="3CC2CD83" w14:textId="77777777" w:rsidR="00A5107E" w:rsidRDefault="00A5107E" w:rsidP="00C73896">
      <w:pPr>
        <w:rPr>
          <w:lang w:val="es-CL"/>
        </w:rPr>
      </w:pPr>
    </w:p>
    <w:p w14:paraId="4091FBFB" w14:textId="77777777" w:rsidR="00A5107E" w:rsidRDefault="00A5107E" w:rsidP="00C73896">
      <w:pPr>
        <w:rPr>
          <w:lang w:val="es-CL"/>
        </w:rPr>
      </w:pPr>
    </w:p>
    <w:p w14:paraId="3592E187" w14:textId="77777777" w:rsidR="00A5107E" w:rsidRDefault="00A5107E" w:rsidP="00C73896">
      <w:pPr>
        <w:rPr>
          <w:lang w:val="es-CL"/>
        </w:rPr>
      </w:pPr>
    </w:p>
    <w:p w14:paraId="3E781E53" w14:textId="77777777" w:rsidR="00A5107E" w:rsidRDefault="00A5107E" w:rsidP="00C73896">
      <w:pPr>
        <w:rPr>
          <w:lang w:val="es-CL"/>
        </w:rPr>
      </w:pPr>
    </w:p>
    <w:p w14:paraId="52462295" w14:textId="77777777" w:rsidR="00A5107E" w:rsidRDefault="00A5107E" w:rsidP="00C73896">
      <w:pPr>
        <w:rPr>
          <w:lang w:val="es-CL"/>
        </w:rPr>
      </w:pPr>
    </w:p>
    <w:p w14:paraId="6C4B185A" w14:textId="77777777" w:rsidR="00A5107E" w:rsidRDefault="00A5107E" w:rsidP="00C73896">
      <w:pPr>
        <w:rPr>
          <w:lang w:val="es-CL"/>
        </w:rPr>
      </w:pPr>
    </w:p>
    <w:p w14:paraId="3F9407F1" w14:textId="77777777" w:rsidR="00A5107E" w:rsidRDefault="00A5107E" w:rsidP="00C73896">
      <w:pPr>
        <w:rPr>
          <w:lang w:val="es-CL"/>
        </w:rPr>
      </w:pPr>
    </w:p>
    <w:p w14:paraId="2FABD437" w14:textId="77777777" w:rsidR="00A5107E" w:rsidRDefault="00A5107E" w:rsidP="00C73896">
      <w:pPr>
        <w:rPr>
          <w:lang w:val="es-CL"/>
        </w:rPr>
      </w:pPr>
    </w:p>
    <w:p w14:paraId="061AD695" w14:textId="77777777" w:rsidR="00A5107E" w:rsidRDefault="00A5107E" w:rsidP="00C73896">
      <w:pPr>
        <w:rPr>
          <w:lang w:val="es-CL"/>
        </w:rPr>
      </w:pPr>
    </w:p>
    <w:p w14:paraId="6C9BF823" w14:textId="77777777" w:rsidR="00A5107E" w:rsidRDefault="00A5107E" w:rsidP="00C73896">
      <w:pPr>
        <w:rPr>
          <w:lang w:val="es-CL"/>
        </w:rPr>
      </w:pPr>
    </w:p>
    <w:p w14:paraId="5CE25989" w14:textId="08EF33A0" w:rsidR="00C73896" w:rsidRDefault="00C73896" w:rsidP="00C73896">
      <w:pPr>
        <w:rPr>
          <w:lang w:val="es-CL"/>
        </w:rPr>
      </w:pPr>
      <w:r>
        <w:rPr>
          <w:lang w:val="es-CL"/>
        </w:rPr>
        <w:t>Nombre completo de profesional a cargo:</w:t>
      </w:r>
    </w:p>
    <w:p w14:paraId="7291C9A3" w14:textId="77777777" w:rsidR="00C73896" w:rsidRDefault="00C73896" w:rsidP="00C73896">
      <w:pPr>
        <w:rPr>
          <w:lang w:val="es-CL"/>
        </w:rPr>
      </w:pPr>
      <w:r>
        <w:rPr>
          <w:lang w:val="es-CL"/>
        </w:rPr>
        <w:t>Firma de profesional cargo:</w:t>
      </w:r>
    </w:p>
    <w:p w14:paraId="38240371" w14:textId="69440AC9" w:rsidR="00423D53" w:rsidRDefault="00BF406D" w:rsidP="00570240">
      <w:pPr>
        <w:rPr>
          <w:lang w:val="es-CL"/>
        </w:rPr>
      </w:pPr>
      <w:r>
        <w:rPr>
          <w:lang w:val="es-CL"/>
        </w:rPr>
        <w:t>Empresa (opcional):</w:t>
      </w:r>
    </w:p>
    <w:p w14:paraId="349DCD61" w14:textId="0F5807B8" w:rsidR="00423D53" w:rsidRDefault="00423D53" w:rsidP="00570240">
      <w:pPr>
        <w:rPr>
          <w:lang w:val="es-CL"/>
        </w:rPr>
      </w:pPr>
      <w:r>
        <w:rPr>
          <w:lang w:val="es-CL"/>
        </w:rPr>
        <w:lastRenderedPageBreak/>
        <w:t>Anexo (opcional)</w:t>
      </w:r>
    </w:p>
    <w:p w14:paraId="4E99993B" w14:textId="6BF2CE30" w:rsidR="00423D53" w:rsidRDefault="00C73896" w:rsidP="00423D53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Gráfico</w:t>
      </w:r>
      <w:r w:rsidR="00423D53">
        <w:rPr>
          <w:lang w:val="es-CL"/>
        </w:rPr>
        <w:t xml:space="preserve"> prueba de gasto constante (PGC)</w:t>
      </w:r>
    </w:p>
    <w:p w14:paraId="3925560D" w14:textId="7E93F8BA" w:rsidR="00423D53" w:rsidRDefault="00423D53" w:rsidP="00423D53">
      <w:pPr>
        <w:pStyle w:val="Prrafodelista"/>
        <w:rPr>
          <w:lang w:val="es-CL"/>
        </w:rPr>
      </w:pPr>
      <w:r>
        <w:rPr>
          <w:lang w:val="es-CL"/>
        </w:rPr>
        <w:t>(</w:t>
      </w:r>
      <w:r w:rsidRPr="00423D53">
        <w:rPr>
          <w:color w:val="FF0000"/>
          <w:lang w:val="es-CL"/>
        </w:rPr>
        <w:t>insertar grafico aquí</w:t>
      </w:r>
      <w:r>
        <w:rPr>
          <w:lang w:val="es-CL"/>
        </w:rPr>
        <w:t>)</w:t>
      </w:r>
    </w:p>
    <w:p w14:paraId="7B1E0817" w14:textId="466DAAA0" w:rsidR="00423D53" w:rsidRDefault="00423D53" w:rsidP="00423D53">
      <w:pPr>
        <w:pStyle w:val="Prrafodelista"/>
        <w:rPr>
          <w:lang w:val="es-CL"/>
        </w:rPr>
      </w:pPr>
      <w:r>
        <w:rPr>
          <w:lang w:val="es-CL"/>
        </w:rPr>
        <w:t xml:space="preserve">Ejemplo: </w:t>
      </w:r>
    </w:p>
    <w:p w14:paraId="5638AF77" w14:textId="57B04C2F" w:rsidR="00423D53" w:rsidRDefault="00423D53" w:rsidP="00423D53">
      <w:pPr>
        <w:pStyle w:val="Prrafodelista"/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21678CC1" wp14:editId="02B01BBD">
            <wp:extent cx="4490884" cy="2418735"/>
            <wp:effectExtent l="0" t="0" r="5080" b="63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BB1432B9-9669-44B0-BF89-20049AE57C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F63D46" w14:textId="2B0A2D22" w:rsidR="00423D53" w:rsidRDefault="00423D53" w:rsidP="00423D53">
      <w:pPr>
        <w:ind w:left="1080"/>
        <w:rPr>
          <w:lang w:val="es-CL"/>
        </w:rPr>
      </w:pPr>
      <w:r w:rsidRPr="00423D53">
        <w:rPr>
          <w:lang w:val="es-CL"/>
        </w:rPr>
        <w:t>*</w:t>
      </w:r>
      <w:r>
        <w:rPr>
          <w:lang w:val="es-CL"/>
        </w:rPr>
        <w:t xml:space="preserve"> Imagen referencial.</w:t>
      </w:r>
    </w:p>
    <w:p w14:paraId="36B2960F" w14:textId="77777777" w:rsidR="00423D53" w:rsidRPr="00423D53" w:rsidRDefault="00423D53" w:rsidP="00423D53">
      <w:pPr>
        <w:ind w:left="1080"/>
        <w:rPr>
          <w:lang w:val="es-CL"/>
        </w:rPr>
      </w:pPr>
    </w:p>
    <w:p w14:paraId="329CB617" w14:textId="3F0B0ADB" w:rsidR="00423D53" w:rsidRDefault="00423D53" w:rsidP="00423D53">
      <w:pPr>
        <w:pStyle w:val="Prrafodelista"/>
        <w:numPr>
          <w:ilvl w:val="0"/>
          <w:numId w:val="2"/>
        </w:numPr>
        <w:rPr>
          <w:lang w:val="es-CL"/>
        </w:rPr>
      </w:pPr>
      <w:r>
        <w:rPr>
          <w:lang w:val="es-CL"/>
        </w:rPr>
        <w:t>Gráfico prueba de recuperación</w:t>
      </w:r>
    </w:p>
    <w:p w14:paraId="35C622C9" w14:textId="628D6010" w:rsidR="00423D53" w:rsidRDefault="00423D53" w:rsidP="00423D53">
      <w:pPr>
        <w:pStyle w:val="Prrafodelista"/>
        <w:rPr>
          <w:lang w:val="es-CL"/>
        </w:rPr>
      </w:pPr>
      <w:r>
        <w:rPr>
          <w:lang w:val="es-CL"/>
        </w:rPr>
        <w:t>(</w:t>
      </w:r>
      <w:r>
        <w:rPr>
          <w:color w:val="FF0000"/>
          <w:lang w:val="es-CL"/>
        </w:rPr>
        <w:t>I</w:t>
      </w:r>
      <w:r w:rsidRPr="00423D53">
        <w:rPr>
          <w:color w:val="FF0000"/>
          <w:lang w:val="es-CL"/>
        </w:rPr>
        <w:t>nsertar grafico aquí</w:t>
      </w:r>
      <w:r>
        <w:rPr>
          <w:lang w:val="es-CL"/>
        </w:rPr>
        <w:t>)</w:t>
      </w:r>
    </w:p>
    <w:p w14:paraId="412262B5" w14:textId="77777777" w:rsidR="00423D53" w:rsidRDefault="00423D53" w:rsidP="00423D53">
      <w:pPr>
        <w:pStyle w:val="Prrafodelista"/>
        <w:rPr>
          <w:lang w:val="es-CL"/>
        </w:rPr>
      </w:pPr>
    </w:p>
    <w:p w14:paraId="0E53A4BC" w14:textId="39CAC2C5" w:rsidR="00423D53" w:rsidRDefault="00423D53" w:rsidP="00423D53">
      <w:pPr>
        <w:pStyle w:val="Prrafodelista"/>
        <w:rPr>
          <w:lang w:val="es-CL"/>
        </w:rPr>
      </w:pPr>
      <w:r>
        <w:rPr>
          <w:lang w:val="es-CL"/>
        </w:rPr>
        <w:t>Ejemplo:</w:t>
      </w:r>
    </w:p>
    <w:p w14:paraId="0F2A68F2" w14:textId="165B3DAC" w:rsidR="00423D53" w:rsidRDefault="00423D53" w:rsidP="00423D53">
      <w:pPr>
        <w:pStyle w:val="Prrafodelista"/>
        <w:rPr>
          <w:lang w:val="es-CL"/>
        </w:rPr>
      </w:pPr>
      <w:r w:rsidRPr="009504D7">
        <w:rPr>
          <w:noProof/>
          <w:sz w:val="24"/>
          <w:szCs w:val="24"/>
          <w:lang w:val="es-CL" w:eastAsia="es-CL"/>
        </w:rPr>
        <w:drawing>
          <wp:inline distT="0" distB="0" distL="0" distR="0" wp14:anchorId="4559B278" wp14:editId="24C266E6">
            <wp:extent cx="4417142" cy="2219632"/>
            <wp:effectExtent l="0" t="0" r="2540" b="9525"/>
            <wp:docPr id="71" name="Gráfico 71">
              <a:extLst xmlns:a="http://schemas.openxmlformats.org/drawingml/2006/main">
                <a:ext uri="{FF2B5EF4-FFF2-40B4-BE49-F238E27FC236}">
                  <a16:creationId xmlns:a16="http://schemas.microsoft.com/office/drawing/2014/main" id="{21D3E2FD-6B9D-4704-AAC5-726DE58839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CC75551" w14:textId="77777777" w:rsidR="00423D53" w:rsidRDefault="00423D53" w:rsidP="00423D53">
      <w:pPr>
        <w:ind w:left="1080"/>
        <w:rPr>
          <w:lang w:val="es-CL"/>
        </w:rPr>
      </w:pPr>
      <w:r w:rsidRPr="00423D53">
        <w:rPr>
          <w:lang w:val="es-CL"/>
        </w:rPr>
        <w:t>*</w:t>
      </w:r>
      <w:r>
        <w:rPr>
          <w:lang w:val="es-CL"/>
        </w:rPr>
        <w:t xml:space="preserve"> Imagen referencial.</w:t>
      </w:r>
    </w:p>
    <w:sectPr w:rsidR="00423D53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F9B58" w14:textId="77777777" w:rsidR="00E2511A" w:rsidRDefault="00E2511A" w:rsidP="008C23B4">
      <w:pPr>
        <w:spacing w:after="0" w:line="240" w:lineRule="auto"/>
      </w:pPr>
      <w:r>
        <w:separator/>
      </w:r>
    </w:p>
  </w:endnote>
  <w:endnote w:type="continuationSeparator" w:id="0">
    <w:p w14:paraId="53136C8B" w14:textId="77777777" w:rsidR="00E2511A" w:rsidRDefault="00E2511A" w:rsidP="008C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D4C9A" w14:textId="77777777" w:rsidR="00E2511A" w:rsidRDefault="00E2511A" w:rsidP="008C23B4">
      <w:pPr>
        <w:spacing w:after="0" w:line="240" w:lineRule="auto"/>
      </w:pPr>
      <w:r>
        <w:separator/>
      </w:r>
    </w:p>
  </w:footnote>
  <w:footnote w:type="continuationSeparator" w:id="0">
    <w:p w14:paraId="10981A2A" w14:textId="77777777" w:rsidR="00E2511A" w:rsidRDefault="00E2511A" w:rsidP="008C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DCE2" w14:textId="36E05D28" w:rsidR="008C23B4" w:rsidRDefault="00A5107E">
    <w:pPr>
      <w:pStyle w:val="Encabezado"/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59264" behindDoc="0" locked="0" layoutInCell="1" allowOverlap="1" wp14:anchorId="58628831" wp14:editId="34FBF19F">
          <wp:simplePos x="0" y="0"/>
          <wp:positionH relativeFrom="column">
            <wp:posOffset>-876300</wp:posOffset>
          </wp:positionH>
          <wp:positionV relativeFrom="paragraph">
            <wp:posOffset>-229235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17CDA"/>
    <w:multiLevelType w:val="hybridMultilevel"/>
    <w:tmpl w:val="1790558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515AE"/>
    <w:multiLevelType w:val="hybridMultilevel"/>
    <w:tmpl w:val="8C620FB6"/>
    <w:lvl w:ilvl="0" w:tplc="06AA1ED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17580F"/>
    <w:multiLevelType w:val="hybridMultilevel"/>
    <w:tmpl w:val="36B2B79E"/>
    <w:lvl w:ilvl="0" w:tplc="5E9031EA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560CA0"/>
    <w:multiLevelType w:val="hybridMultilevel"/>
    <w:tmpl w:val="F2C4C8F8"/>
    <w:lvl w:ilvl="0" w:tplc="2F20645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78488A"/>
    <w:multiLevelType w:val="hybridMultilevel"/>
    <w:tmpl w:val="8F44AA6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55"/>
    <w:rsid w:val="0001227D"/>
    <w:rsid w:val="00060B50"/>
    <w:rsid w:val="00061941"/>
    <w:rsid w:val="000E4567"/>
    <w:rsid w:val="000E45B4"/>
    <w:rsid w:val="00126F50"/>
    <w:rsid w:val="00141EFE"/>
    <w:rsid w:val="00155881"/>
    <w:rsid w:val="0019065B"/>
    <w:rsid w:val="002647D7"/>
    <w:rsid w:val="00276E3C"/>
    <w:rsid w:val="00282924"/>
    <w:rsid w:val="002E40B8"/>
    <w:rsid w:val="00362370"/>
    <w:rsid w:val="00391173"/>
    <w:rsid w:val="003B1594"/>
    <w:rsid w:val="003B5ACA"/>
    <w:rsid w:val="00423D53"/>
    <w:rsid w:val="0049611C"/>
    <w:rsid w:val="004A0021"/>
    <w:rsid w:val="004A1068"/>
    <w:rsid w:val="004D50BA"/>
    <w:rsid w:val="00520F19"/>
    <w:rsid w:val="00570240"/>
    <w:rsid w:val="005A673E"/>
    <w:rsid w:val="005F0548"/>
    <w:rsid w:val="00680B29"/>
    <w:rsid w:val="006B16AD"/>
    <w:rsid w:val="006D3A2D"/>
    <w:rsid w:val="006D63A8"/>
    <w:rsid w:val="00746499"/>
    <w:rsid w:val="00877EF4"/>
    <w:rsid w:val="008C23B4"/>
    <w:rsid w:val="0097070B"/>
    <w:rsid w:val="00A13685"/>
    <w:rsid w:val="00A33831"/>
    <w:rsid w:val="00A46B4D"/>
    <w:rsid w:val="00A5107E"/>
    <w:rsid w:val="00A86A6F"/>
    <w:rsid w:val="00AA11E5"/>
    <w:rsid w:val="00B042E1"/>
    <w:rsid w:val="00B04D00"/>
    <w:rsid w:val="00B5294A"/>
    <w:rsid w:val="00B70CC1"/>
    <w:rsid w:val="00B75FE5"/>
    <w:rsid w:val="00BF406D"/>
    <w:rsid w:val="00C359FA"/>
    <w:rsid w:val="00C73896"/>
    <w:rsid w:val="00C80875"/>
    <w:rsid w:val="00C9047C"/>
    <w:rsid w:val="00CA174A"/>
    <w:rsid w:val="00CE167B"/>
    <w:rsid w:val="00D31E12"/>
    <w:rsid w:val="00DF410A"/>
    <w:rsid w:val="00E20B98"/>
    <w:rsid w:val="00E2511A"/>
    <w:rsid w:val="00E733CD"/>
    <w:rsid w:val="00E825FE"/>
    <w:rsid w:val="00E947B4"/>
    <w:rsid w:val="00EA4759"/>
    <w:rsid w:val="00EB350A"/>
    <w:rsid w:val="00ED3B04"/>
    <w:rsid w:val="00EF4155"/>
    <w:rsid w:val="00F41D0D"/>
    <w:rsid w:val="00F50AFB"/>
    <w:rsid w:val="00F76639"/>
    <w:rsid w:val="00F8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9604"/>
  <w15:chartTrackingRefBased/>
  <w15:docId w15:val="{8D4741F0-E9EA-4AE0-84A9-54DB8219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021"/>
    <w:rPr>
      <w:kern w:val="0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1clara-nfasis1">
    <w:name w:val="Grid Table 1 Light Accent 1"/>
    <w:basedOn w:val="Tablanormal"/>
    <w:uiPriority w:val="46"/>
    <w:rsid w:val="0097070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uadrculadetablaclara">
    <w:name w:val="Grid Table Light"/>
    <w:basedOn w:val="Tablanormal"/>
    <w:uiPriority w:val="40"/>
    <w:rsid w:val="009707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cuadrcula4-nfasis3">
    <w:name w:val="Grid Table 4 Accent 3"/>
    <w:basedOn w:val="Tablanormal"/>
    <w:uiPriority w:val="49"/>
    <w:rsid w:val="009707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1clara-nfasis3">
    <w:name w:val="Grid Table 1 Light Accent 3"/>
    <w:basedOn w:val="Tablanormal"/>
    <w:uiPriority w:val="46"/>
    <w:rsid w:val="00155881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-nfasis3">
    <w:name w:val="Grid Table 2 Accent 3"/>
    <w:basedOn w:val="Tablanormal"/>
    <w:uiPriority w:val="47"/>
    <w:rsid w:val="0015588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normal4">
    <w:name w:val="Plain Table 4"/>
    <w:basedOn w:val="Tablanormal"/>
    <w:uiPriority w:val="44"/>
    <w:rsid w:val="00F81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2647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C2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23B4"/>
    <w:rPr>
      <w:kern w:val="0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C23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23B4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cid:667681484614469423715700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nc\Desktop\prueba%20de%20bombeo%20sta%20ro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franc\Desktop\prueba%20de%20bombeo%20sta%20ros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Sheet1!$D$7:$D$39</c:f>
              <c:numCache>
                <c:formatCode>General</c:formatCode>
                <c:ptCount val="33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10</c:v>
                </c:pt>
                <c:pt idx="7">
                  <c:v>20</c:v>
                </c:pt>
                <c:pt idx="8">
                  <c:v>30</c:v>
                </c:pt>
                <c:pt idx="9">
                  <c:v>60</c:v>
                </c:pt>
                <c:pt idx="10">
                  <c:v>120</c:v>
                </c:pt>
                <c:pt idx="11">
                  <c:v>180</c:v>
                </c:pt>
                <c:pt idx="12">
                  <c:v>240</c:v>
                </c:pt>
                <c:pt idx="13">
                  <c:v>300</c:v>
                </c:pt>
                <c:pt idx="14">
                  <c:v>360</c:v>
                </c:pt>
                <c:pt idx="15">
                  <c:v>420</c:v>
                </c:pt>
                <c:pt idx="16">
                  <c:v>480</c:v>
                </c:pt>
                <c:pt idx="17">
                  <c:v>540</c:v>
                </c:pt>
                <c:pt idx="18">
                  <c:v>600</c:v>
                </c:pt>
                <c:pt idx="19">
                  <c:v>660</c:v>
                </c:pt>
                <c:pt idx="20">
                  <c:v>720</c:v>
                </c:pt>
                <c:pt idx="21">
                  <c:v>780</c:v>
                </c:pt>
                <c:pt idx="22">
                  <c:v>840</c:v>
                </c:pt>
                <c:pt idx="23">
                  <c:v>900</c:v>
                </c:pt>
                <c:pt idx="24">
                  <c:v>960</c:v>
                </c:pt>
                <c:pt idx="25">
                  <c:v>1020</c:v>
                </c:pt>
                <c:pt idx="26">
                  <c:v>1080</c:v>
                </c:pt>
                <c:pt idx="27">
                  <c:v>1140</c:v>
                </c:pt>
                <c:pt idx="28">
                  <c:v>1200</c:v>
                </c:pt>
                <c:pt idx="29">
                  <c:v>1260</c:v>
                </c:pt>
                <c:pt idx="30">
                  <c:v>1320</c:v>
                </c:pt>
                <c:pt idx="31">
                  <c:v>1380</c:v>
                </c:pt>
                <c:pt idx="32">
                  <c:v>1440</c:v>
                </c:pt>
              </c:numCache>
            </c:numRef>
          </c:xVal>
          <c:yVal>
            <c:numRef>
              <c:f>Sheet1!$E$7:$E$39</c:f>
              <c:numCache>
                <c:formatCode>General</c:formatCode>
                <c:ptCount val="33"/>
                <c:pt idx="0">
                  <c:v>3.65</c:v>
                </c:pt>
                <c:pt idx="1">
                  <c:v>4.5999999999999996</c:v>
                </c:pt>
                <c:pt idx="2">
                  <c:v>4.63</c:v>
                </c:pt>
                <c:pt idx="3">
                  <c:v>4.63</c:v>
                </c:pt>
                <c:pt idx="4">
                  <c:v>4.6399999999999997</c:v>
                </c:pt>
                <c:pt idx="5">
                  <c:v>4.6499999999999995</c:v>
                </c:pt>
                <c:pt idx="6">
                  <c:v>4.6499999999999995</c:v>
                </c:pt>
                <c:pt idx="7">
                  <c:v>4.6499999999999995</c:v>
                </c:pt>
                <c:pt idx="8">
                  <c:v>4.6999999999999993</c:v>
                </c:pt>
                <c:pt idx="9">
                  <c:v>4.75</c:v>
                </c:pt>
                <c:pt idx="10">
                  <c:v>4.8499999999999996</c:v>
                </c:pt>
                <c:pt idx="11">
                  <c:v>4.8499999999999996</c:v>
                </c:pt>
                <c:pt idx="12">
                  <c:v>4.8499999999999996</c:v>
                </c:pt>
                <c:pt idx="13">
                  <c:v>4.8499999999999996</c:v>
                </c:pt>
                <c:pt idx="14">
                  <c:v>4.8499999999999996</c:v>
                </c:pt>
                <c:pt idx="15">
                  <c:v>4.8499999999999996</c:v>
                </c:pt>
                <c:pt idx="16">
                  <c:v>4.8499999999999996</c:v>
                </c:pt>
                <c:pt idx="17">
                  <c:v>4.8499999999999996</c:v>
                </c:pt>
                <c:pt idx="18">
                  <c:v>4.8499999999999996</c:v>
                </c:pt>
                <c:pt idx="19">
                  <c:v>4.8499999999999996</c:v>
                </c:pt>
                <c:pt idx="20">
                  <c:v>4.8499999999999996</c:v>
                </c:pt>
                <c:pt idx="21">
                  <c:v>4.8499999999999996</c:v>
                </c:pt>
                <c:pt idx="22">
                  <c:v>4.8499999999999996</c:v>
                </c:pt>
                <c:pt idx="23">
                  <c:v>4.8499999999999996</c:v>
                </c:pt>
                <c:pt idx="24">
                  <c:v>4.8499999999999996</c:v>
                </c:pt>
                <c:pt idx="25">
                  <c:v>4.8499999999999996</c:v>
                </c:pt>
                <c:pt idx="26">
                  <c:v>4.8499999999999996</c:v>
                </c:pt>
                <c:pt idx="27">
                  <c:v>4.8499999999999996</c:v>
                </c:pt>
                <c:pt idx="28">
                  <c:v>4.8499999999999996</c:v>
                </c:pt>
                <c:pt idx="29">
                  <c:v>4.8499999999999996</c:v>
                </c:pt>
                <c:pt idx="30">
                  <c:v>4.8499999999999996</c:v>
                </c:pt>
                <c:pt idx="31">
                  <c:v>4.8499999999999996</c:v>
                </c:pt>
                <c:pt idx="32">
                  <c:v>4.8499999999999996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C71-42C2-80CA-AB8C80F325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7837807"/>
        <c:axId val="987838223"/>
      </c:scatterChart>
      <c:valAx>
        <c:axId val="987837807"/>
        <c:scaling>
          <c:orientation val="minMax"/>
          <c:max val="1440"/>
          <c:min val="0"/>
        </c:scaling>
        <c:delete val="0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Tiempo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987838223"/>
        <c:crosses val="autoZero"/>
        <c:crossBetween val="midCat"/>
        <c:majorUnit val="180"/>
      </c:valAx>
      <c:valAx>
        <c:axId val="987838223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Profundidad</a:t>
                </a:r>
                <a:r>
                  <a:rPr lang="en-US" sz="1200" b="1" baseline="0">
                    <a:solidFill>
                      <a:schemeClr val="tx1"/>
                    </a:solidFill>
                  </a:rPr>
                  <a:t> (m)</a:t>
                </a:r>
                <a:endParaRPr lang="en-US" sz="1200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2.5000000000000001E-2"/>
              <c:y val="0.344139326334208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98783780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Sheet1!$I$7:$I$20</c:f>
              <c:numCache>
                <c:formatCode>General</c:formatCode>
                <c:ptCount val="1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10</c:v>
                </c:pt>
                <c:pt idx="7">
                  <c:v>20</c:v>
                </c:pt>
                <c:pt idx="8">
                  <c:v>30</c:v>
                </c:pt>
                <c:pt idx="9">
                  <c:v>60</c:v>
                </c:pt>
                <c:pt idx="10">
                  <c:v>90</c:v>
                </c:pt>
                <c:pt idx="11">
                  <c:v>120</c:v>
                </c:pt>
                <c:pt idx="12">
                  <c:v>150</c:v>
                </c:pt>
                <c:pt idx="13">
                  <c:v>180</c:v>
                </c:pt>
              </c:numCache>
            </c:numRef>
          </c:xVal>
          <c:yVal>
            <c:numRef>
              <c:f>Sheet1!$J$7:$J$20</c:f>
              <c:numCache>
                <c:formatCode>General</c:formatCode>
                <c:ptCount val="14"/>
                <c:pt idx="0">
                  <c:v>4.8499999999999996</c:v>
                </c:pt>
                <c:pt idx="1">
                  <c:v>3.9</c:v>
                </c:pt>
                <c:pt idx="2">
                  <c:v>3.9</c:v>
                </c:pt>
                <c:pt idx="3">
                  <c:v>3.9</c:v>
                </c:pt>
                <c:pt idx="4">
                  <c:v>3.9</c:v>
                </c:pt>
                <c:pt idx="5">
                  <c:v>3.85</c:v>
                </c:pt>
                <c:pt idx="6">
                  <c:v>3.8000000000000003</c:v>
                </c:pt>
                <c:pt idx="7">
                  <c:v>3.7500000000000004</c:v>
                </c:pt>
                <c:pt idx="8">
                  <c:v>3.6999999999999997</c:v>
                </c:pt>
                <c:pt idx="9">
                  <c:v>3.65</c:v>
                </c:pt>
                <c:pt idx="10">
                  <c:v>3.65</c:v>
                </c:pt>
                <c:pt idx="11">
                  <c:v>3.65</c:v>
                </c:pt>
                <c:pt idx="12">
                  <c:v>3.65</c:v>
                </c:pt>
                <c:pt idx="13">
                  <c:v>3.65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459D-4F32-8770-7077C534F3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87837807"/>
        <c:axId val="987838223"/>
      </c:scatterChart>
      <c:valAx>
        <c:axId val="987837807"/>
        <c:scaling>
          <c:orientation val="minMax"/>
          <c:max val="180"/>
          <c:min val="0"/>
        </c:scaling>
        <c:delete val="0"/>
        <c:axPos val="t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Tiempo (min)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987838223"/>
        <c:crosses val="autoZero"/>
        <c:crossBetween val="midCat"/>
        <c:majorUnit val="20"/>
      </c:valAx>
      <c:valAx>
        <c:axId val="987838223"/>
        <c:scaling>
          <c:orientation val="maxMin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>
                    <a:solidFill>
                      <a:schemeClr val="tx1"/>
                    </a:solidFill>
                  </a:rPr>
                  <a:t>Profundidad</a:t>
                </a:r>
                <a:r>
                  <a:rPr lang="en-US" sz="1200" b="1" baseline="0">
                    <a:solidFill>
                      <a:schemeClr val="tx1"/>
                    </a:solidFill>
                  </a:rPr>
                  <a:t> (m)</a:t>
                </a:r>
                <a:endParaRPr lang="en-US" sz="1200" b="1">
                  <a:solidFill>
                    <a:schemeClr val="tx1"/>
                  </a:solidFill>
                </a:endParaRPr>
              </a:p>
            </c:rich>
          </c:tx>
          <c:layout>
            <c:manualLayout>
              <c:xMode val="edge"/>
              <c:yMode val="edge"/>
              <c:x val="2.5000000000000001E-2"/>
              <c:y val="0.3441393263342082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CL"/>
            </a:p>
          </c:txPr>
        </c:title>
        <c:numFmt formatCode="General" sourceLinked="1"/>
        <c:majorTickMark val="cross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CL"/>
          </a:p>
        </c:txPr>
        <c:crossAx val="987837807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1222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osses bobadilla</dc:creator>
  <cp:keywords/>
  <dc:description/>
  <cp:lastModifiedBy>Torres Singorenko Claudio Mauricio</cp:lastModifiedBy>
  <cp:revision>3</cp:revision>
  <dcterms:created xsi:type="dcterms:W3CDTF">2026-05-08T15:12:00Z</dcterms:created>
  <dcterms:modified xsi:type="dcterms:W3CDTF">2026-05-08T15:44:00Z</dcterms:modified>
</cp:coreProperties>
</file>